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DA7F1" w14:textId="77777777" w:rsidR="008D5748" w:rsidRPr="00451EA6" w:rsidRDefault="008D5748" w:rsidP="00451EA6">
      <w:pPr>
        <w:pStyle w:val="BodyText"/>
        <w:spacing w:before="10" w:line="276" w:lineRule="auto"/>
        <w:rPr>
          <w:rFonts w:ascii="Arial" w:hAnsi="Arial" w:cs="Arial"/>
          <w:sz w:val="24"/>
          <w:szCs w:val="24"/>
        </w:rPr>
      </w:pPr>
    </w:p>
    <w:p w14:paraId="11A082A0" w14:textId="776329D7" w:rsidR="008D5748" w:rsidRPr="00451EA6" w:rsidRDefault="00A54051" w:rsidP="00451EA6">
      <w:pPr>
        <w:pStyle w:val="Title"/>
        <w:spacing w:line="276" w:lineRule="auto"/>
        <w:rPr>
          <w:sz w:val="24"/>
          <w:szCs w:val="24"/>
          <w:u w:val="none"/>
        </w:rPr>
      </w:pPr>
      <w:r w:rsidRPr="00451EA6">
        <w:rPr>
          <w:spacing w:val="-101"/>
          <w:sz w:val="24"/>
          <w:szCs w:val="24"/>
        </w:rPr>
        <w:t xml:space="preserve"> </w:t>
      </w:r>
      <w:r w:rsidRPr="00451EA6">
        <w:rPr>
          <w:w w:val="105"/>
          <w:sz w:val="24"/>
          <w:szCs w:val="24"/>
        </w:rPr>
        <w:t>Hunter’s Bar Junior School SEND information report</w:t>
      </w:r>
    </w:p>
    <w:p w14:paraId="55BFDED5" w14:textId="77777777" w:rsidR="008D5748" w:rsidRPr="00451EA6" w:rsidRDefault="00A54051" w:rsidP="00451EA6">
      <w:pPr>
        <w:pStyle w:val="BodyText"/>
        <w:spacing w:before="308" w:line="276" w:lineRule="auto"/>
        <w:ind w:left="220" w:right="414"/>
        <w:rPr>
          <w:rFonts w:ascii="Arial" w:hAnsi="Arial" w:cs="Arial"/>
          <w:sz w:val="24"/>
          <w:szCs w:val="24"/>
        </w:rPr>
      </w:pPr>
      <w:r w:rsidRPr="00451EA6">
        <w:rPr>
          <w:rFonts w:ascii="Arial" w:hAnsi="Arial" w:cs="Arial"/>
          <w:sz w:val="24"/>
          <w:szCs w:val="24"/>
        </w:rPr>
        <w:t>This is a report to inform parents of the provision that Hunter’s Bar Junior School offers to children with SEND who attend our school. You will find details of the strategies and resources we use as a school and involvement from outside agencies.</w:t>
      </w:r>
    </w:p>
    <w:p w14:paraId="3CD47FC0" w14:textId="77777777" w:rsidR="008D5748" w:rsidRPr="00451EA6" w:rsidRDefault="00A54051" w:rsidP="00451EA6">
      <w:pPr>
        <w:pStyle w:val="BodyText"/>
        <w:spacing w:before="237" w:line="276" w:lineRule="auto"/>
        <w:ind w:left="220"/>
        <w:rPr>
          <w:rFonts w:ascii="Arial" w:hAnsi="Arial" w:cs="Arial"/>
          <w:sz w:val="24"/>
          <w:szCs w:val="24"/>
        </w:rPr>
      </w:pPr>
      <w:r w:rsidRPr="00451EA6">
        <w:rPr>
          <w:rFonts w:ascii="Arial" w:hAnsi="Arial" w:cs="Arial"/>
          <w:sz w:val="24"/>
          <w:szCs w:val="24"/>
        </w:rPr>
        <w:t>Who is responsible for children with SEND at Hunter’s Bar Junior School?</w:t>
      </w:r>
    </w:p>
    <w:p w14:paraId="3F35B195" w14:textId="77777777" w:rsidR="008D5748" w:rsidRPr="00451EA6" w:rsidRDefault="00A54051" w:rsidP="00451EA6">
      <w:pPr>
        <w:pStyle w:val="ListParagraph"/>
        <w:numPr>
          <w:ilvl w:val="0"/>
          <w:numId w:val="11"/>
        </w:numPr>
        <w:tabs>
          <w:tab w:val="left" w:pos="2380"/>
          <w:tab w:val="left" w:pos="2381"/>
        </w:tabs>
        <w:spacing w:before="259" w:line="276" w:lineRule="auto"/>
        <w:rPr>
          <w:rFonts w:ascii="Arial" w:hAnsi="Arial" w:cs="Arial"/>
          <w:sz w:val="24"/>
          <w:szCs w:val="24"/>
        </w:rPr>
      </w:pPr>
      <w:r w:rsidRPr="00451EA6">
        <w:rPr>
          <w:rFonts w:ascii="Arial" w:hAnsi="Arial" w:cs="Arial"/>
          <w:sz w:val="24"/>
          <w:szCs w:val="24"/>
        </w:rPr>
        <w:t>All members of the teaching staff and support</w:t>
      </w:r>
      <w:r w:rsidRPr="00451EA6">
        <w:rPr>
          <w:rFonts w:ascii="Arial" w:hAnsi="Arial" w:cs="Arial"/>
          <w:spacing w:val="-1"/>
          <w:sz w:val="24"/>
          <w:szCs w:val="24"/>
        </w:rPr>
        <w:t xml:space="preserve"> </w:t>
      </w:r>
      <w:r w:rsidRPr="00451EA6">
        <w:rPr>
          <w:rFonts w:ascii="Arial" w:hAnsi="Arial" w:cs="Arial"/>
          <w:sz w:val="24"/>
          <w:szCs w:val="24"/>
        </w:rPr>
        <w:t>staff</w:t>
      </w:r>
      <w:bookmarkStart w:id="0" w:name="_GoBack"/>
      <w:bookmarkEnd w:id="0"/>
    </w:p>
    <w:p w14:paraId="09EA69E3" w14:textId="2BF8F82D" w:rsidR="008D5748" w:rsidRPr="00451EA6" w:rsidRDefault="00A54051" w:rsidP="00451EA6">
      <w:pPr>
        <w:pStyle w:val="ListParagraph"/>
        <w:numPr>
          <w:ilvl w:val="0"/>
          <w:numId w:val="11"/>
        </w:numPr>
        <w:tabs>
          <w:tab w:val="left" w:pos="2380"/>
          <w:tab w:val="left" w:pos="2381"/>
        </w:tabs>
        <w:spacing w:line="276" w:lineRule="auto"/>
        <w:rPr>
          <w:rFonts w:ascii="Arial" w:hAnsi="Arial" w:cs="Arial"/>
          <w:sz w:val="24"/>
          <w:szCs w:val="24"/>
        </w:rPr>
      </w:pPr>
      <w:r w:rsidRPr="00451EA6">
        <w:rPr>
          <w:rFonts w:ascii="Arial" w:hAnsi="Arial" w:cs="Arial"/>
          <w:sz w:val="24"/>
          <w:szCs w:val="24"/>
        </w:rPr>
        <w:t>The Inclusion Manager</w:t>
      </w:r>
      <w:r w:rsidR="00F02692">
        <w:rPr>
          <w:rFonts w:ascii="Arial" w:hAnsi="Arial" w:cs="Arial"/>
          <w:sz w:val="24"/>
          <w:szCs w:val="24"/>
        </w:rPr>
        <w:t>/ SENCO</w:t>
      </w:r>
      <w:r w:rsidRPr="00451EA6">
        <w:rPr>
          <w:rFonts w:ascii="Arial" w:hAnsi="Arial" w:cs="Arial"/>
          <w:sz w:val="24"/>
          <w:szCs w:val="24"/>
        </w:rPr>
        <w:t>, Mr</w:t>
      </w:r>
      <w:r w:rsidR="0045469D" w:rsidRPr="00451EA6">
        <w:rPr>
          <w:rFonts w:ascii="Arial" w:hAnsi="Arial" w:cs="Arial"/>
          <w:sz w:val="24"/>
          <w:szCs w:val="24"/>
        </w:rPr>
        <w:t xml:space="preserve"> David Preston</w:t>
      </w:r>
    </w:p>
    <w:p w14:paraId="00ECEB42" w14:textId="3D399AC6" w:rsidR="008D5748" w:rsidRPr="00451EA6" w:rsidRDefault="00A54051" w:rsidP="00451EA6">
      <w:pPr>
        <w:pStyle w:val="ListParagraph"/>
        <w:numPr>
          <w:ilvl w:val="0"/>
          <w:numId w:val="11"/>
        </w:numPr>
        <w:tabs>
          <w:tab w:val="left" w:pos="2380"/>
          <w:tab w:val="left" w:pos="2381"/>
        </w:tabs>
        <w:spacing w:line="276" w:lineRule="auto"/>
        <w:rPr>
          <w:rFonts w:ascii="Arial" w:hAnsi="Arial" w:cs="Arial"/>
          <w:sz w:val="24"/>
          <w:szCs w:val="24"/>
        </w:rPr>
      </w:pPr>
      <w:r w:rsidRPr="00451EA6">
        <w:rPr>
          <w:rFonts w:ascii="Arial" w:hAnsi="Arial" w:cs="Arial"/>
          <w:sz w:val="24"/>
          <w:szCs w:val="24"/>
        </w:rPr>
        <w:t>The Head</w:t>
      </w:r>
      <w:r w:rsidR="0072680A" w:rsidRPr="00451EA6">
        <w:rPr>
          <w:rFonts w:ascii="Arial" w:hAnsi="Arial" w:cs="Arial"/>
          <w:sz w:val="24"/>
          <w:szCs w:val="24"/>
        </w:rPr>
        <w:t xml:space="preserve"> </w:t>
      </w:r>
      <w:r w:rsidRPr="00451EA6">
        <w:rPr>
          <w:rFonts w:ascii="Arial" w:hAnsi="Arial" w:cs="Arial"/>
          <w:sz w:val="24"/>
          <w:szCs w:val="24"/>
        </w:rPr>
        <w:t>teacher, Mr Michael</w:t>
      </w:r>
      <w:r w:rsidRPr="00451EA6">
        <w:rPr>
          <w:rFonts w:ascii="Arial" w:hAnsi="Arial" w:cs="Arial"/>
          <w:spacing w:val="-1"/>
          <w:sz w:val="24"/>
          <w:szCs w:val="24"/>
        </w:rPr>
        <w:t xml:space="preserve"> </w:t>
      </w:r>
      <w:r w:rsidRPr="00451EA6">
        <w:rPr>
          <w:rFonts w:ascii="Arial" w:hAnsi="Arial" w:cs="Arial"/>
          <w:sz w:val="24"/>
          <w:szCs w:val="24"/>
        </w:rPr>
        <w:t>Watson</w:t>
      </w:r>
    </w:p>
    <w:p w14:paraId="1C09E286" w14:textId="2B34BA21" w:rsidR="008D5748" w:rsidRPr="00451EA6" w:rsidRDefault="00A54051" w:rsidP="00451EA6">
      <w:pPr>
        <w:pStyle w:val="ListParagraph"/>
        <w:numPr>
          <w:ilvl w:val="0"/>
          <w:numId w:val="11"/>
        </w:numPr>
        <w:tabs>
          <w:tab w:val="left" w:pos="2380"/>
          <w:tab w:val="left" w:pos="2381"/>
        </w:tabs>
        <w:spacing w:before="283" w:line="276" w:lineRule="auto"/>
        <w:rPr>
          <w:rFonts w:ascii="Arial" w:hAnsi="Arial" w:cs="Arial"/>
          <w:sz w:val="24"/>
          <w:szCs w:val="24"/>
        </w:rPr>
      </w:pPr>
      <w:r w:rsidRPr="00451EA6">
        <w:rPr>
          <w:rFonts w:ascii="Arial" w:hAnsi="Arial" w:cs="Arial"/>
          <w:sz w:val="24"/>
          <w:szCs w:val="24"/>
        </w:rPr>
        <w:t>The governor for SEND</w:t>
      </w:r>
      <w:r w:rsidR="000B0B59">
        <w:rPr>
          <w:rFonts w:ascii="Arial" w:hAnsi="Arial" w:cs="Arial"/>
          <w:sz w:val="24"/>
          <w:szCs w:val="24"/>
        </w:rPr>
        <w:t>, Mrs Hannah Collison</w:t>
      </w:r>
    </w:p>
    <w:p w14:paraId="44DCB98E" w14:textId="51789EF4" w:rsidR="0072680A" w:rsidRPr="00451EA6" w:rsidRDefault="00A54051" w:rsidP="00451EA6">
      <w:pPr>
        <w:pStyle w:val="ListParagraph"/>
        <w:numPr>
          <w:ilvl w:val="0"/>
          <w:numId w:val="11"/>
        </w:numPr>
        <w:tabs>
          <w:tab w:val="left" w:pos="2380"/>
          <w:tab w:val="left" w:pos="2381"/>
        </w:tabs>
        <w:spacing w:line="276" w:lineRule="auto"/>
        <w:rPr>
          <w:rFonts w:ascii="Arial" w:hAnsi="Arial" w:cs="Arial"/>
          <w:sz w:val="24"/>
          <w:szCs w:val="24"/>
        </w:rPr>
      </w:pPr>
      <w:r w:rsidRPr="00451EA6">
        <w:rPr>
          <w:rFonts w:ascii="Arial" w:hAnsi="Arial" w:cs="Arial"/>
          <w:sz w:val="24"/>
          <w:szCs w:val="24"/>
        </w:rPr>
        <w:t>Members of the Senior Leadership Team</w:t>
      </w:r>
      <w:r w:rsidRPr="00451EA6">
        <w:rPr>
          <w:rFonts w:ascii="Arial" w:hAnsi="Arial" w:cs="Arial"/>
          <w:spacing w:val="-2"/>
          <w:sz w:val="24"/>
          <w:szCs w:val="24"/>
        </w:rPr>
        <w:t xml:space="preserve"> </w:t>
      </w:r>
      <w:r w:rsidRPr="00451EA6">
        <w:rPr>
          <w:rFonts w:ascii="Arial" w:hAnsi="Arial" w:cs="Arial"/>
          <w:sz w:val="24"/>
          <w:szCs w:val="24"/>
        </w:rPr>
        <w:t>(SLT)</w:t>
      </w:r>
    </w:p>
    <w:p w14:paraId="1B76E5E9" w14:textId="77777777" w:rsidR="0072680A" w:rsidRPr="00451EA6" w:rsidRDefault="0072680A" w:rsidP="00451EA6">
      <w:pPr>
        <w:pStyle w:val="ListParagraph"/>
        <w:tabs>
          <w:tab w:val="left" w:pos="2380"/>
          <w:tab w:val="left" w:pos="2381"/>
        </w:tabs>
        <w:spacing w:line="276" w:lineRule="auto"/>
        <w:ind w:firstLine="0"/>
        <w:rPr>
          <w:rFonts w:ascii="Arial" w:hAnsi="Arial" w:cs="Arial"/>
          <w:sz w:val="24"/>
          <w:szCs w:val="24"/>
        </w:rPr>
      </w:pPr>
    </w:p>
    <w:p w14:paraId="43FCB68A" w14:textId="7C325ACB" w:rsidR="008D5748" w:rsidRPr="00451EA6" w:rsidRDefault="00A54051" w:rsidP="00451EA6">
      <w:pPr>
        <w:pStyle w:val="BodyText"/>
        <w:tabs>
          <w:tab w:val="left" w:pos="2185"/>
        </w:tabs>
        <w:spacing w:before="278" w:line="276" w:lineRule="auto"/>
        <w:ind w:left="940" w:right="585"/>
        <w:rPr>
          <w:rFonts w:ascii="Arial" w:hAnsi="Arial" w:cs="Arial"/>
          <w:sz w:val="24"/>
          <w:szCs w:val="24"/>
        </w:rPr>
      </w:pPr>
      <w:r w:rsidRPr="00451EA6">
        <w:rPr>
          <w:rFonts w:ascii="Arial" w:hAnsi="Arial" w:cs="Arial"/>
          <w:sz w:val="24"/>
          <w:szCs w:val="24"/>
        </w:rPr>
        <w:t xml:space="preserve">To contact </w:t>
      </w:r>
      <w:r w:rsidR="0045469D" w:rsidRPr="00451EA6">
        <w:rPr>
          <w:rFonts w:ascii="Arial" w:hAnsi="Arial" w:cs="Arial"/>
          <w:sz w:val="24"/>
          <w:szCs w:val="24"/>
        </w:rPr>
        <w:t>David Preston</w:t>
      </w:r>
      <w:r w:rsidRPr="00451EA6">
        <w:rPr>
          <w:rFonts w:ascii="Arial" w:hAnsi="Arial" w:cs="Arial"/>
          <w:sz w:val="24"/>
          <w:szCs w:val="24"/>
        </w:rPr>
        <w:t>, please ring the school on (0114) 266 0547 or</w:t>
      </w:r>
      <w:r w:rsidRPr="00451EA6">
        <w:rPr>
          <w:rFonts w:ascii="Arial" w:hAnsi="Arial" w:cs="Arial"/>
          <w:spacing w:val="-28"/>
          <w:sz w:val="24"/>
          <w:szCs w:val="24"/>
        </w:rPr>
        <w:t xml:space="preserve"> </w:t>
      </w:r>
      <w:r w:rsidRPr="00451EA6">
        <w:rPr>
          <w:rFonts w:ascii="Arial" w:hAnsi="Arial" w:cs="Arial"/>
          <w:sz w:val="24"/>
          <w:szCs w:val="24"/>
        </w:rPr>
        <w:t>email h</w:t>
      </w:r>
      <w:r w:rsidR="0045469D" w:rsidRPr="00451EA6">
        <w:rPr>
          <w:rFonts w:ascii="Arial" w:hAnsi="Arial" w:cs="Arial"/>
          <w:sz w:val="24"/>
          <w:szCs w:val="24"/>
        </w:rPr>
        <w:t>im</w:t>
      </w:r>
      <w:r w:rsidRPr="00451EA6">
        <w:rPr>
          <w:rFonts w:ascii="Arial" w:hAnsi="Arial" w:cs="Arial"/>
          <w:spacing w:val="-2"/>
          <w:sz w:val="24"/>
          <w:szCs w:val="24"/>
        </w:rPr>
        <w:t xml:space="preserve"> </w:t>
      </w:r>
      <w:r w:rsidRPr="00451EA6">
        <w:rPr>
          <w:rFonts w:ascii="Arial" w:hAnsi="Arial" w:cs="Arial"/>
          <w:sz w:val="24"/>
          <w:szCs w:val="24"/>
        </w:rPr>
        <w:t>at:</w:t>
      </w:r>
      <w:r w:rsidR="0045469D" w:rsidRPr="00451EA6">
        <w:rPr>
          <w:rFonts w:ascii="Arial" w:hAnsi="Arial" w:cs="Arial"/>
          <w:sz w:val="24"/>
          <w:szCs w:val="24"/>
        </w:rPr>
        <w:t xml:space="preserve"> </w:t>
      </w:r>
      <w:hyperlink r:id="rId5" w:history="1">
        <w:r w:rsidR="0090679B" w:rsidRPr="00F34ACE">
          <w:rPr>
            <w:rStyle w:val="Hyperlink"/>
            <w:rFonts w:ascii="Arial" w:hAnsi="Arial" w:cs="Arial"/>
            <w:sz w:val="24"/>
            <w:szCs w:val="24"/>
          </w:rPr>
          <w:t>senco@huntersbar-jun.sheffield.sch.uk</w:t>
        </w:r>
      </w:hyperlink>
    </w:p>
    <w:p w14:paraId="50F3921D" w14:textId="77777777" w:rsidR="008D5748" w:rsidRPr="00451EA6" w:rsidRDefault="008D5748" w:rsidP="00451EA6">
      <w:pPr>
        <w:spacing w:line="276" w:lineRule="auto"/>
        <w:rPr>
          <w:rFonts w:ascii="Arial" w:hAnsi="Arial" w:cs="Arial"/>
          <w:sz w:val="24"/>
          <w:szCs w:val="24"/>
        </w:rPr>
        <w:sectPr w:rsidR="008D5748" w:rsidRPr="00451EA6">
          <w:type w:val="continuous"/>
          <w:pgSz w:w="15840" w:h="12240" w:orient="landscape"/>
          <w:pgMar w:top="1140" w:right="1440" w:bottom="280" w:left="1220" w:header="720" w:footer="720" w:gutter="0"/>
          <w:cols w:space="720"/>
        </w:sectPr>
      </w:pPr>
    </w:p>
    <w:p w14:paraId="2B395567" w14:textId="77777777" w:rsidR="008D5748" w:rsidRPr="00451EA6" w:rsidRDefault="008D5748" w:rsidP="00451EA6">
      <w:pPr>
        <w:pStyle w:val="BodyText"/>
        <w:spacing w:line="276" w:lineRule="auto"/>
        <w:rPr>
          <w:rFonts w:ascii="Arial" w:hAnsi="Arial" w:cs="Arial"/>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8987"/>
      </w:tblGrid>
      <w:tr w:rsidR="008D5748" w:rsidRPr="00451EA6" w14:paraId="76270D32" w14:textId="77777777">
        <w:trPr>
          <w:trHeight w:val="719"/>
        </w:trPr>
        <w:tc>
          <w:tcPr>
            <w:tcW w:w="3966" w:type="dxa"/>
          </w:tcPr>
          <w:p w14:paraId="518E155A" w14:textId="77777777" w:rsidR="008D5748" w:rsidRPr="00451EA6" w:rsidRDefault="00A54051" w:rsidP="00451EA6">
            <w:pPr>
              <w:pStyle w:val="TableParagraph"/>
              <w:spacing w:before="202" w:line="276" w:lineRule="auto"/>
              <w:ind w:left="1371" w:right="1367"/>
              <w:jc w:val="center"/>
              <w:rPr>
                <w:rFonts w:ascii="Arial" w:hAnsi="Arial" w:cs="Arial"/>
                <w:sz w:val="24"/>
                <w:szCs w:val="24"/>
              </w:rPr>
            </w:pPr>
            <w:r w:rsidRPr="00451EA6">
              <w:rPr>
                <w:rFonts w:ascii="Arial" w:hAnsi="Arial" w:cs="Arial"/>
                <w:sz w:val="24"/>
                <w:szCs w:val="24"/>
              </w:rPr>
              <w:t>Questions</w:t>
            </w:r>
          </w:p>
        </w:tc>
        <w:tc>
          <w:tcPr>
            <w:tcW w:w="8987" w:type="dxa"/>
          </w:tcPr>
          <w:p w14:paraId="52D5FBBB" w14:textId="77777777" w:rsidR="008D5748" w:rsidRPr="00451EA6" w:rsidRDefault="00A54051" w:rsidP="00451EA6">
            <w:pPr>
              <w:pStyle w:val="TableParagraph"/>
              <w:spacing w:before="202" w:line="276" w:lineRule="auto"/>
              <w:ind w:left="3461" w:right="3455"/>
              <w:jc w:val="center"/>
              <w:rPr>
                <w:rFonts w:ascii="Arial" w:hAnsi="Arial" w:cs="Arial"/>
                <w:sz w:val="24"/>
                <w:szCs w:val="24"/>
              </w:rPr>
            </w:pPr>
            <w:r w:rsidRPr="00451EA6">
              <w:rPr>
                <w:rFonts w:ascii="Arial" w:hAnsi="Arial" w:cs="Arial"/>
                <w:sz w:val="24"/>
                <w:szCs w:val="24"/>
              </w:rPr>
              <w:t>School Response</w:t>
            </w:r>
          </w:p>
        </w:tc>
      </w:tr>
      <w:tr w:rsidR="008D5748" w:rsidRPr="00451EA6" w14:paraId="7BFDC77C" w14:textId="77777777" w:rsidTr="00F02692">
        <w:trPr>
          <w:trHeight w:val="3754"/>
        </w:trPr>
        <w:tc>
          <w:tcPr>
            <w:tcW w:w="3966" w:type="dxa"/>
          </w:tcPr>
          <w:p w14:paraId="53323651" w14:textId="2D1C88E2" w:rsidR="008D5748" w:rsidRPr="00451EA6" w:rsidRDefault="00A54051" w:rsidP="00451EA6">
            <w:pPr>
              <w:pStyle w:val="TableParagraph"/>
              <w:spacing w:line="276" w:lineRule="auto"/>
              <w:ind w:right="93"/>
              <w:rPr>
                <w:rFonts w:ascii="Arial" w:hAnsi="Arial" w:cs="Arial"/>
                <w:sz w:val="24"/>
                <w:szCs w:val="24"/>
              </w:rPr>
            </w:pPr>
            <w:r w:rsidRPr="00451EA6">
              <w:rPr>
                <w:rFonts w:ascii="Arial" w:hAnsi="Arial" w:cs="Arial"/>
                <w:sz w:val="24"/>
                <w:szCs w:val="24"/>
              </w:rPr>
              <w:t>What kind of Special Educational Needs and Disabilities (SEND) are provided for</w:t>
            </w:r>
            <w:r w:rsidR="00E8603B" w:rsidRPr="00451EA6">
              <w:rPr>
                <w:rFonts w:ascii="Arial" w:hAnsi="Arial" w:cs="Arial"/>
                <w:sz w:val="24"/>
                <w:szCs w:val="24"/>
              </w:rPr>
              <w:t>,</w:t>
            </w:r>
            <w:r w:rsidRPr="00451EA6">
              <w:rPr>
                <w:rFonts w:ascii="Arial" w:hAnsi="Arial" w:cs="Arial"/>
                <w:sz w:val="24"/>
                <w:szCs w:val="24"/>
              </w:rPr>
              <w:t xml:space="preserve"> at Hunter’s Bar Junior School (HBJ)?</w:t>
            </w:r>
          </w:p>
        </w:tc>
        <w:tc>
          <w:tcPr>
            <w:tcW w:w="8987" w:type="dxa"/>
          </w:tcPr>
          <w:p w14:paraId="485AA4B5" w14:textId="69DC91DC" w:rsidR="008D5748" w:rsidRPr="00451EA6" w:rsidRDefault="00A54051" w:rsidP="00451EA6">
            <w:pPr>
              <w:pStyle w:val="TableParagraph"/>
              <w:spacing w:line="276" w:lineRule="auto"/>
              <w:ind w:right="262"/>
              <w:rPr>
                <w:rFonts w:ascii="Arial" w:hAnsi="Arial" w:cs="Arial"/>
                <w:sz w:val="24"/>
                <w:szCs w:val="24"/>
              </w:rPr>
            </w:pPr>
            <w:r w:rsidRPr="00451EA6">
              <w:rPr>
                <w:rFonts w:ascii="Arial" w:hAnsi="Arial" w:cs="Arial"/>
                <w:sz w:val="24"/>
                <w:szCs w:val="24"/>
              </w:rPr>
              <w:t>We welcome all children at HBJ, regardless of their needs. We have a range of pupils with SEND on role and currently cater for children with: Attention Deficit Disorder (ADD), Attention Deficit and Hyperactivity Disorder (ADHD), Autistic Spectrum Disorder (ASD), Developmental Coordination Disorder (DCD), Dyslexia and children with dyslexic tendencies,</w:t>
            </w:r>
            <w:r w:rsidR="0090679B">
              <w:rPr>
                <w:rFonts w:ascii="Arial" w:hAnsi="Arial" w:cs="Arial"/>
                <w:sz w:val="24"/>
                <w:szCs w:val="24"/>
              </w:rPr>
              <w:t xml:space="preserve"> General</w:t>
            </w:r>
            <w:r w:rsidRPr="00451EA6">
              <w:rPr>
                <w:rFonts w:ascii="Arial" w:hAnsi="Arial" w:cs="Arial"/>
                <w:sz w:val="24"/>
                <w:szCs w:val="24"/>
              </w:rPr>
              <w:t xml:space="preserve"> Learning Difficulties, Specific Language Impairments (SLI), Speech and Language difficulties, </w:t>
            </w:r>
            <w:r w:rsidR="000B0B59">
              <w:rPr>
                <w:rFonts w:ascii="Arial" w:hAnsi="Arial" w:cs="Arial"/>
                <w:sz w:val="24"/>
                <w:szCs w:val="24"/>
              </w:rPr>
              <w:t>Aural</w:t>
            </w:r>
            <w:r w:rsidRPr="00451EA6">
              <w:rPr>
                <w:rFonts w:ascii="Arial" w:hAnsi="Arial" w:cs="Arial"/>
                <w:sz w:val="24"/>
                <w:szCs w:val="24"/>
              </w:rPr>
              <w:t xml:space="preserve"> Impairment, social, emotional and mental health </w:t>
            </w:r>
            <w:r w:rsidR="00F02692">
              <w:rPr>
                <w:rFonts w:ascii="Arial" w:hAnsi="Arial" w:cs="Arial"/>
                <w:sz w:val="24"/>
                <w:szCs w:val="24"/>
              </w:rPr>
              <w:t>needs</w:t>
            </w:r>
            <w:r w:rsidRPr="00451EA6">
              <w:rPr>
                <w:rFonts w:ascii="Arial" w:hAnsi="Arial" w:cs="Arial"/>
                <w:sz w:val="24"/>
                <w:szCs w:val="24"/>
              </w:rPr>
              <w:t xml:space="preserve"> including anxiety and emotional regulation</w:t>
            </w:r>
            <w:r w:rsidRPr="00451EA6">
              <w:rPr>
                <w:rFonts w:ascii="Arial" w:hAnsi="Arial" w:cs="Arial"/>
                <w:spacing w:val="-17"/>
                <w:sz w:val="24"/>
                <w:szCs w:val="24"/>
              </w:rPr>
              <w:t xml:space="preserve"> </w:t>
            </w:r>
            <w:r w:rsidRPr="00451EA6">
              <w:rPr>
                <w:rFonts w:ascii="Arial" w:hAnsi="Arial" w:cs="Arial"/>
                <w:sz w:val="24"/>
                <w:szCs w:val="24"/>
              </w:rPr>
              <w:t>issues.</w:t>
            </w:r>
          </w:p>
          <w:p w14:paraId="586D8114" w14:textId="77777777" w:rsidR="008D5748" w:rsidRPr="00451EA6" w:rsidRDefault="00A54051" w:rsidP="00451EA6">
            <w:pPr>
              <w:pStyle w:val="TableParagraph"/>
              <w:spacing w:before="231" w:line="276" w:lineRule="auto"/>
              <w:ind w:right="137"/>
              <w:rPr>
                <w:rFonts w:ascii="Arial" w:hAnsi="Arial" w:cs="Arial"/>
                <w:sz w:val="24"/>
                <w:szCs w:val="24"/>
              </w:rPr>
            </w:pPr>
            <w:r w:rsidRPr="00451EA6">
              <w:rPr>
                <w:rFonts w:ascii="Arial" w:hAnsi="Arial" w:cs="Arial"/>
                <w:sz w:val="24"/>
                <w:szCs w:val="24"/>
              </w:rPr>
              <w:t>As we are a four-storey Victorian school, with limited additional space,</w:t>
            </w:r>
            <w:r w:rsidRPr="00451EA6">
              <w:rPr>
                <w:rFonts w:ascii="Arial" w:hAnsi="Arial" w:cs="Arial"/>
                <w:spacing w:val="-32"/>
                <w:sz w:val="24"/>
                <w:szCs w:val="24"/>
              </w:rPr>
              <w:t xml:space="preserve"> </w:t>
            </w:r>
            <w:r w:rsidRPr="00451EA6">
              <w:rPr>
                <w:rFonts w:ascii="Arial" w:hAnsi="Arial" w:cs="Arial"/>
                <w:sz w:val="24"/>
                <w:szCs w:val="24"/>
              </w:rPr>
              <w:t>our provision for wheelchair users and other physical disabilities is</w:t>
            </w:r>
            <w:r w:rsidRPr="00451EA6">
              <w:rPr>
                <w:rFonts w:ascii="Arial" w:hAnsi="Arial" w:cs="Arial"/>
                <w:spacing w:val="-14"/>
                <w:sz w:val="24"/>
                <w:szCs w:val="24"/>
              </w:rPr>
              <w:t xml:space="preserve"> </w:t>
            </w:r>
            <w:r w:rsidRPr="00451EA6">
              <w:rPr>
                <w:rFonts w:ascii="Arial" w:hAnsi="Arial" w:cs="Arial"/>
                <w:sz w:val="24"/>
                <w:szCs w:val="24"/>
              </w:rPr>
              <w:t>limited.</w:t>
            </w:r>
          </w:p>
        </w:tc>
      </w:tr>
      <w:tr w:rsidR="008D5748" w:rsidRPr="00451EA6" w14:paraId="25EAD922" w14:textId="77777777">
        <w:trPr>
          <w:trHeight w:val="4082"/>
        </w:trPr>
        <w:tc>
          <w:tcPr>
            <w:tcW w:w="3966" w:type="dxa"/>
          </w:tcPr>
          <w:p w14:paraId="51DADD7A" w14:textId="77777777" w:rsidR="008D5748" w:rsidRPr="00451EA6" w:rsidRDefault="00A54051" w:rsidP="00451EA6">
            <w:pPr>
              <w:pStyle w:val="TableParagraph"/>
              <w:spacing w:before="84" w:line="276" w:lineRule="auto"/>
              <w:ind w:right="93"/>
              <w:rPr>
                <w:rFonts w:ascii="Arial" w:hAnsi="Arial" w:cs="Arial"/>
                <w:sz w:val="24"/>
                <w:szCs w:val="24"/>
              </w:rPr>
            </w:pPr>
            <w:r w:rsidRPr="00451EA6">
              <w:rPr>
                <w:rFonts w:ascii="Arial" w:hAnsi="Arial" w:cs="Arial"/>
                <w:sz w:val="24"/>
                <w:szCs w:val="24"/>
              </w:rPr>
              <w:t>How does the school know if children need extra help and what should I do if I think my child may have special educational needs?</w:t>
            </w:r>
          </w:p>
        </w:tc>
        <w:tc>
          <w:tcPr>
            <w:tcW w:w="8987" w:type="dxa"/>
          </w:tcPr>
          <w:p w14:paraId="546F6DDB" w14:textId="7A02A8DD" w:rsidR="008D5748" w:rsidRPr="00451EA6" w:rsidRDefault="00A54051" w:rsidP="00451EA6">
            <w:pPr>
              <w:pStyle w:val="TableParagraph"/>
              <w:spacing w:before="84" w:line="276" w:lineRule="auto"/>
              <w:ind w:right="137"/>
              <w:rPr>
                <w:rFonts w:ascii="Arial" w:hAnsi="Arial" w:cs="Arial"/>
                <w:sz w:val="24"/>
                <w:szCs w:val="24"/>
              </w:rPr>
            </w:pPr>
            <w:r w:rsidRPr="00451EA6">
              <w:rPr>
                <w:rFonts w:ascii="Arial" w:hAnsi="Arial" w:cs="Arial"/>
                <w:sz w:val="24"/>
                <w:szCs w:val="24"/>
              </w:rPr>
              <w:t>Identification of a child with SEND is made through ongoing class teacher observations (as part of their quality first teaching)</w:t>
            </w:r>
            <w:r w:rsidR="00F02692">
              <w:rPr>
                <w:rFonts w:ascii="Arial" w:hAnsi="Arial" w:cs="Arial"/>
                <w:sz w:val="24"/>
                <w:szCs w:val="24"/>
              </w:rPr>
              <w:t>, SENCO observations, internal assessments and parent feedback as well as through</w:t>
            </w:r>
            <w:r w:rsidRPr="00451EA6">
              <w:rPr>
                <w:rFonts w:ascii="Arial" w:hAnsi="Arial" w:cs="Arial"/>
                <w:sz w:val="24"/>
                <w:szCs w:val="24"/>
              </w:rPr>
              <w:t xml:space="preserve"> pupil progress meetings (which are held with the Head teacher and Deputy Head teacher every term). Fro</w:t>
            </w:r>
            <w:r w:rsidR="00E8603B" w:rsidRPr="00451EA6">
              <w:rPr>
                <w:rFonts w:ascii="Arial" w:hAnsi="Arial" w:cs="Arial"/>
                <w:sz w:val="24"/>
                <w:szCs w:val="24"/>
              </w:rPr>
              <w:t>m this, any child who needs</w:t>
            </w:r>
            <w:r w:rsidRPr="00451EA6">
              <w:rPr>
                <w:rFonts w:ascii="Arial" w:hAnsi="Arial" w:cs="Arial"/>
                <w:sz w:val="24"/>
                <w:szCs w:val="24"/>
              </w:rPr>
              <w:t xml:space="preserve"> provision </w:t>
            </w:r>
            <w:r w:rsidR="00E8603B" w:rsidRPr="00451EA6">
              <w:rPr>
                <w:rFonts w:ascii="Arial" w:hAnsi="Arial" w:cs="Arial"/>
                <w:sz w:val="24"/>
                <w:szCs w:val="24"/>
              </w:rPr>
              <w:t>that is in addition</w:t>
            </w:r>
            <w:r w:rsidRPr="00451EA6">
              <w:rPr>
                <w:rFonts w:ascii="Arial" w:hAnsi="Arial" w:cs="Arial"/>
                <w:sz w:val="24"/>
                <w:szCs w:val="24"/>
              </w:rPr>
              <w:t xml:space="preserve"> to or different from that generally made for others at the same age</w:t>
            </w:r>
            <w:r w:rsidR="00E8603B" w:rsidRPr="00451EA6">
              <w:rPr>
                <w:rFonts w:ascii="Arial" w:hAnsi="Arial" w:cs="Arial"/>
                <w:sz w:val="24"/>
                <w:szCs w:val="24"/>
              </w:rPr>
              <w:t>,</w:t>
            </w:r>
            <w:r w:rsidRPr="00451EA6">
              <w:rPr>
                <w:rFonts w:ascii="Arial" w:hAnsi="Arial" w:cs="Arial"/>
                <w:sz w:val="24"/>
                <w:szCs w:val="24"/>
              </w:rPr>
              <w:t xml:space="preserve"> is identified.</w:t>
            </w:r>
            <w:r w:rsidR="009E254B" w:rsidRPr="00451EA6">
              <w:rPr>
                <w:rFonts w:ascii="Arial" w:hAnsi="Arial" w:cs="Arial"/>
                <w:sz w:val="24"/>
                <w:szCs w:val="24"/>
              </w:rPr>
              <w:t xml:space="preserve"> The </w:t>
            </w:r>
            <w:r w:rsidR="000B0B59">
              <w:rPr>
                <w:rFonts w:ascii="Arial" w:hAnsi="Arial" w:cs="Arial"/>
                <w:sz w:val="24"/>
                <w:szCs w:val="24"/>
              </w:rPr>
              <w:t>School’s</w:t>
            </w:r>
            <w:r w:rsidR="00447CDD" w:rsidRPr="00451EA6">
              <w:rPr>
                <w:rFonts w:ascii="Arial" w:hAnsi="Arial" w:cs="Arial"/>
                <w:sz w:val="24"/>
                <w:szCs w:val="24"/>
              </w:rPr>
              <w:t xml:space="preserve"> Toolkit for Assessing Children’s Needs</w:t>
            </w:r>
            <w:r w:rsidR="0090679B">
              <w:rPr>
                <w:rFonts w:ascii="Arial" w:hAnsi="Arial" w:cs="Arial"/>
                <w:sz w:val="24"/>
                <w:szCs w:val="24"/>
              </w:rPr>
              <w:t xml:space="preserve">, </w:t>
            </w:r>
            <w:r w:rsidR="000B0B59">
              <w:rPr>
                <w:rFonts w:ascii="Arial" w:hAnsi="Arial" w:cs="Arial"/>
                <w:sz w:val="24"/>
                <w:szCs w:val="24"/>
              </w:rPr>
              <w:t>Sheffield Support Grid Exemplar (</w:t>
            </w:r>
            <w:proofErr w:type="spellStart"/>
            <w:r w:rsidR="000B0B59">
              <w:rPr>
                <w:rFonts w:ascii="Arial" w:hAnsi="Arial" w:cs="Arial"/>
                <w:sz w:val="24"/>
                <w:szCs w:val="24"/>
              </w:rPr>
              <w:t>SSGe</w:t>
            </w:r>
            <w:proofErr w:type="spellEnd"/>
            <w:r w:rsidR="000B0B59">
              <w:rPr>
                <w:rFonts w:ascii="Arial" w:hAnsi="Arial" w:cs="Arial"/>
                <w:sz w:val="24"/>
                <w:szCs w:val="24"/>
              </w:rPr>
              <w:t xml:space="preserve">) </w:t>
            </w:r>
            <w:r w:rsidR="0090679B">
              <w:rPr>
                <w:rFonts w:ascii="Arial" w:hAnsi="Arial" w:cs="Arial"/>
                <w:sz w:val="24"/>
                <w:szCs w:val="24"/>
              </w:rPr>
              <w:t>alongside other assessment and identification tools</w:t>
            </w:r>
            <w:r w:rsidR="00447CDD" w:rsidRPr="00451EA6">
              <w:rPr>
                <w:rFonts w:ascii="Arial" w:hAnsi="Arial" w:cs="Arial"/>
                <w:sz w:val="24"/>
                <w:szCs w:val="24"/>
              </w:rPr>
              <w:t xml:space="preserve"> </w:t>
            </w:r>
            <w:r w:rsidR="0090679B">
              <w:rPr>
                <w:rFonts w:ascii="Arial" w:hAnsi="Arial" w:cs="Arial"/>
                <w:sz w:val="24"/>
                <w:szCs w:val="24"/>
              </w:rPr>
              <w:t>are</w:t>
            </w:r>
            <w:r w:rsidR="00447CDD" w:rsidRPr="00451EA6">
              <w:rPr>
                <w:rFonts w:ascii="Arial" w:hAnsi="Arial" w:cs="Arial"/>
                <w:sz w:val="24"/>
                <w:szCs w:val="24"/>
              </w:rPr>
              <w:t xml:space="preserve"> </w:t>
            </w:r>
            <w:r w:rsidR="0090679B">
              <w:rPr>
                <w:rFonts w:ascii="Arial" w:hAnsi="Arial" w:cs="Arial"/>
                <w:sz w:val="24"/>
                <w:szCs w:val="24"/>
              </w:rPr>
              <w:t>u</w:t>
            </w:r>
            <w:r w:rsidR="00447CDD" w:rsidRPr="00451EA6">
              <w:rPr>
                <w:rFonts w:ascii="Arial" w:hAnsi="Arial" w:cs="Arial"/>
                <w:sz w:val="24"/>
                <w:szCs w:val="24"/>
              </w:rPr>
              <w:t>sed to support staff with this process</w:t>
            </w:r>
            <w:r w:rsidR="00F02692">
              <w:rPr>
                <w:rFonts w:ascii="Arial" w:hAnsi="Arial" w:cs="Arial"/>
                <w:sz w:val="24"/>
                <w:szCs w:val="24"/>
              </w:rPr>
              <w:t xml:space="preserve"> and decide whether it is appropriate for adaptations, short term support or </w:t>
            </w:r>
            <w:proofErr w:type="gramStart"/>
            <w:r w:rsidR="00F02692">
              <w:rPr>
                <w:rFonts w:ascii="Arial" w:hAnsi="Arial" w:cs="Arial"/>
                <w:sz w:val="24"/>
                <w:szCs w:val="24"/>
              </w:rPr>
              <w:t>longer term</w:t>
            </w:r>
            <w:proofErr w:type="gramEnd"/>
            <w:r w:rsidR="00F02692">
              <w:rPr>
                <w:rFonts w:ascii="Arial" w:hAnsi="Arial" w:cs="Arial"/>
                <w:sz w:val="24"/>
                <w:szCs w:val="24"/>
              </w:rPr>
              <w:t xml:space="preserve"> intervention.</w:t>
            </w:r>
          </w:p>
          <w:p w14:paraId="51D650E9" w14:textId="19F47D64" w:rsidR="008D5748" w:rsidRPr="00451EA6" w:rsidRDefault="00A54051" w:rsidP="00451EA6">
            <w:pPr>
              <w:pStyle w:val="TableParagraph"/>
              <w:spacing w:before="236" w:line="276" w:lineRule="auto"/>
              <w:ind w:right="129"/>
              <w:rPr>
                <w:rFonts w:ascii="Arial" w:hAnsi="Arial" w:cs="Arial"/>
                <w:sz w:val="24"/>
                <w:szCs w:val="24"/>
              </w:rPr>
            </w:pPr>
            <w:r w:rsidRPr="00451EA6">
              <w:rPr>
                <w:rFonts w:ascii="Arial" w:hAnsi="Arial" w:cs="Arial"/>
                <w:sz w:val="24"/>
                <w:szCs w:val="24"/>
              </w:rPr>
              <w:t>Every pupil with additional needs will have an individual package tailored</w:t>
            </w:r>
            <w:r w:rsidRPr="00451EA6">
              <w:rPr>
                <w:rFonts w:ascii="Arial" w:hAnsi="Arial" w:cs="Arial"/>
                <w:spacing w:val="-37"/>
                <w:sz w:val="24"/>
                <w:szCs w:val="24"/>
              </w:rPr>
              <w:t xml:space="preserve"> </w:t>
            </w:r>
            <w:r w:rsidRPr="00451EA6">
              <w:rPr>
                <w:rFonts w:ascii="Arial" w:hAnsi="Arial" w:cs="Arial"/>
                <w:sz w:val="24"/>
                <w:szCs w:val="24"/>
              </w:rPr>
              <w:t xml:space="preserve">to suit their needs. The support they receive could </w:t>
            </w:r>
            <w:r w:rsidR="009E254B" w:rsidRPr="00451EA6">
              <w:rPr>
                <w:rFonts w:ascii="Arial" w:hAnsi="Arial" w:cs="Arial"/>
                <w:sz w:val="24"/>
                <w:szCs w:val="24"/>
              </w:rPr>
              <w:t>range from</w:t>
            </w:r>
            <w:r w:rsidR="0090679B">
              <w:rPr>
                <w:rFonts w:ascii="Arial" w:hAnsi="Arial" w:cs="Arial"/>
                <w:sz w:val="24"/>
                <w:szCs w:val="24"/>
              </w:rPr>
              <w:t xml:space="preserve"> reasonable adjustments to their school day,</w:t>
            </w:r>
            <w:r w:rsidR="009E254B" w:rsidRPr="00451EA6">
              <w:rPr>
                <w:rFonts w:ascii="Arial" w:hAnsi="Arial" w:cs="Arial"/>
                <w:sz w:val="24"/>
                <w:szCs w:val="24"/>
              </w:rPr>
              <w:t xml:space="preserve"> in-class support, in-</w:t>
            </w:r>
            <w:r w:rsidRPr="00451EA6">
              <w:rPr>
                <w:rFonts w:ascii="Arial" w:hAnsi="Arial" w:cs="Arial"/>
                <w:sz w:val="24"/>
                <w:szCs w:val="24"/>
              </w:rPr>
              <w:t>school interventions</w:t>
            </w:r>
            <w:r w:rsidR="0045469D" w:rsidRPr="00451EA6">
              <w:rPr>
                <w:rFonts w:ascii="Arial" w:hAnsi="Arial" w:cs="Arial"/>
                <w:sz w:val="24"/>
                <w:szCs w:val="24"/>
              </w:rPr>
              <w:t xml:space="preserve"> to</w:t>
            </w:r>
            <w:r w:rsidRPr="00451EA6">
              <w:rPr>
                <w:rFonts w:ascii="Arial" w:hAnsi="Arial" w:cs="Arial"/>
                <w:sz w:val="24"/>
                <w:szCs w:val="24"/>
              </w:rPr>
              <w:t xml:space="preserve"> specialist programs from outside agencies. The Inclusion Manager oversees the arrangements for these</w:t>
            </w:r>
            <w:r w:rsidRPr="00451EA6">
              <w:rPr>
                <w:rFonts w:ascii="Arial" w:hAnsi="Arial" w:cs="Arial"/>
                <w:spacing w:val="-5"/>
                <w:sz w:val="24"/>
                <w:szCs w:val="24"/>
              </w:rPr>
              <w:t xml:space="preserve"> </w:t>
            </w:r>
            <w:r w:rsidRPr="00451EA6">
              <w:rPr>
                <w:rFonts w:ascii="Arial" w:hAnsi="Arial" w:cs="Arial"/>
                <w:sz w:val="24"/>
                <w:szCs w:val="24"/>
              </w:rPr>
              <w:t>children</w:t>
            </w:r>
            <w:r w:rsidR="00F02692">
              <w:rPr>
                <w:rFonts w:ascii="Arial" w:hAnsi="Arial" w:cs="Arial"/>
                <w:sz w:val="24"/>
                <w:szCs w:val="24"/>
              </w:rPr>
              <w:t>, alongside class teachers and the wider inclusion team,</w:t>
            </w:r>
            <w:r w:rsidR="009E254B" w:rsidRPr="00451EA6">
              <w:rPr>
                <w:rFonts w:ascii="Arial" w:hAnsi="Arial" w:cs="Arial"/>
                <w:sz w:val="24"/>
                <w:szCs w:val="24"/>
              </w:rPr>
              <w:t xml:space="preserve"> and provides support and guidance to both staff and parents</w:t>
            </w:r>
            <w:r w:rsidRPr="00451EA6">
              <w:rPr>
                <w:rFonts w:ascii="Arial" w:hAnsi="Arial" w:cs="Arial"/>
                <w:sz w:val="24"/>
                <w:szCs w:val="24"/>
              </w:rPr>
              <w:t>.</w:t>
            </w:r>
          </w:p>
        </w:tc>
      </w:tr>
    </w:tbl>
    <w:p w14:paraId="23A69375" w14:textId="77777777" w:rsidR="008D5748" w:rsidRPr="00451EA6" w:rsidRDefault="008D5748" w:rsidP="00451EA6">
      <w:pPr>
        <w:pStyle w:val="BodyText"/>
        <w:spacing w:line="276" w:lineRule="auto"/>
        <w:rPr>
          <w:rFonts w:ascii="Arial" w:hAnsi="Arial" w:cs="Arial"/>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8987"/>
      </w:tblGrid>
      <w:tr w:rsidR="008D5748" w:rsidRPr="00451EA6" w14:paraId="3591C0D0" w14:textId="77777777">
        <w:trPr>
          <w:trHeight w:val="4320"/>
        </w:trPr>
        <w:tc>
          <w:tcPr>
            <w:tcW w:w="3966" w:type="dxa"/>
          </w:tcPr>
          <w:p w14:paraId="4873AE98" w14:textId="77777777" w:rsidR="008D5748" w:rsidRPr="00451EA6" w:rsidRDefault="008D5748" w:rsidP="00451EA6">
            <w:pPr>
              <w:pStyle w:val="TableParagraph"/>
              <w:spacing w:before="0" w:line="276" w:lineRule="auto"/>
              <w:ind w:left="0"/>
              <w:rPr>
                <w:rFonts w:ascii="Arial" w:hAnsi="Arial" w:cs="Arial"/>
                <w:sz w:val="24"/>
                <w:szCs w:val="24"/>
              </w:rPr>
            </w:pPr>
          </w:p>
        </w:tc>
        <w:tc>
          <w:tcPr>
            <w:tcW w:w="8987" w:type="dxa"/>
          </w:tcPr>
          <w:p w14:paraId="18FDD4D0" w14:textId="2F36C7FC" w:rsidR="008D5748" w:rsidRPr="00451EA6" w:rsidRDefault="00A54051" w:rsidP="00451EA6">
            <w:pPr>
              <w:pStyle w:val="TableParagraph"/>
              <w:spacing w:line="276" w:lineRule="auto"/>
              <w:ind w:right="262"/>
              <w:rPr>
                <w:rFonts w:ascii="Arial" w:hAnsi="Arial" w:cs="Arial"/>
                <w:sz w:val="24"/>
                <w:szCs w:val="24"/>
              </w:rPr>
            </w:pPr>
            <w:r w:rsidRPr="00451EA6">
              <w:rPr>
                <w:rFonts w:ascii="Arial" w:hAnsi="Arial" w:cs="Arial"/>
                <w:sz w:val="24"/>
                <w:szCs w:val="24"/>
              </w:rPr>
              <w:t xml:space="preserve">Parents may also inform the school if they too have concerns about their child, either via the class teacher or through a meeting with the </w:t>
            </w:r>
            <w:r w:rsidR="006A10F2" w:rsidRPr="00451EA6">
              <w:rPr>
                <w:rFonts w:ascii="Arial" w:hAnsi="Arial" w:cs="Arial"/>
                <w:sz w:val="24"/>
                <w:szCs w:val="24"/>
              </w:rPr>
              <w:t>Inclusion Manager.</w:t>
            </w:r>
          </w:p>
          <w:p w14:paraId="5CD9F000" w14:textId="06829B0A" w:rsidR="008D5748" w:rsidRPr="00451EA6" w:rsidRDefault="00A54051" w:rsidP="00451EA6">
            <w:pPr>
              <w:pStyle w:val="TableParagraph"/>
              <w:spacing w:before="237" w:line="276" w:lineRule="auto"/>
              <w:ind w:right="137"/>
              <w:rPr>
                <w:rFonts w:ascii="Arial" w:hAnsi="Arial" w:cs="Arial"/>
                <w:sz w:val="24"/>
                <w:szCs w:val="24"/>
              </w:rPr>
            </w:pPr>
            <w:r w:rsidRPr="00451EA6">
              <w:rPr>
                <w:rFonts w:ascii="Arial" w:hAnsi="Arial" w:cs="Arial"/>
                <w:sz w:val="24"/>
                <w:szCs w:val="24"/>
              </w:rPr>
              <w:t xml:space="preserve">Referrals are made to outside agencies if it is thought to be </w:t>
            </w:r>
            <w:r w:rsidR="00C60BA0" w:rsidRPr="00451EA6">
              <w:rPr>
                <w:rFonts w:ascii="Arial" w:hAnsi="Arial" w:cs="Arial"/>
                <w:sz w:val="24"/>
                <w:szCs w:val="24"/>
              </w:rPr>
              <w:t>necessary. T</w:t>
            </w:r>
            <w:r w:rsidR="005B1C32" w:rsidRPr="00451EA6">
              <w:rPr>
                <w:rFonts w:ascii="Arial" w:hAnsi="Arial" w:cs="Arial"/>
                <w:sz w:val="24"/>
                <w:szCs w:val="24"/>
              </w:rPr>
              <w:t xml:space="preserve">hese include: </w:t>
            </w:r>
            <w:r w:rsidRPr="00451EA6">
              <w:rPr>
                <w:rFonts w:ascii="Arial" w:hAnsi="Arial" w:cs="Arial"/>
                <w:sz w:val="24"/>
                <w:szCs w:val="24"/>
              </w:rPr>
              <w:t xml:space="preserve">Educational Psychologists, Autism Team, Speech and Language and </w:t>
            </w:r>
            <w:r w:rsidR="000B0B59">
              <w:rPr>
                <w:rFonts w:ascii="Arial" w:hAnsi="Arial" w:cs="Arial"/>
                <w:sz w:val="24"/>
                <w:szCs w:val="24"/>
              </w:rPr>
              <w:t xml:space="preserve">Family Intervention Service (Formerly </w:t>
            </w:r>
            <w:r w:rsidRPr="00451EA6">
              <w:rPr>
                <w:rFonts w:ascii="Arial" w:hAnsi="Arial" w:cs="Arial"/>
                <w:sz w:val="24"/>
                <w:szCs w:val="24"/>
              </w:rPr>
              <w:t>MAST).</w:t>
            </w:r>
          </w:p>
          <w:p w14:paraId="2FD911EF" w14:textId="73C6EAF4" w:rsidR="008D5748" w:rsidRPr="00451EA6" w:rsidRDefault="00A54051" w:rsidP="00451EA6">
            <w:pPr>
              <w:pStyle w:val="TableParagraph"/>
              <w:spacing w:before="237" w:line="276" w:lineRule="auto"/>
              <w:ind w:right="287"/>
              <w:rPr>
                <w:rFonts w:ascii="Arial" w:hAnsi="Arial" w:cs="Arial"/>
                <w:sz w:val="24"/>
                <w:szCs w:val="24"/>
              </w:rPr>
            </w:pPr>
            <w:r w:rsidRPr="00451EA6">
              <w:rPr>
                <w:rFonts w:ascii="Arial" w:hAnsi="Arial" w:cs="Arial"/>
                <w:sz w:val="24"/>
                <w:szCs w:val="24"/>
              </w:rPr>
              <w:t xml:space="preserve">Parents wishing to pursue a diagnosis of dyslexia can do so via an </w:t>
            </w:r>
            <w:proofErr w:type="gramStart"/>
            <w:r w:rsidRPr="00451EA6">
              <w:rPr>
                <w:rFonts w:ascii="Arial" w:hAnsi="Arial" w:cs="Arial"/>
                <w:sz w:val="24"/>
                <w:szCs w:val="24"/>
              </w:rPr>
              <w:t>outside agencies</w:t>
            </w:r>
            <w:proofErr w:type="gramEnd"/>
            <w:r w:rsidRPr="00451EA6">
              <w:rPr>
                <w:rFonts w:ascii="Arial" w:hAnsi="Arial" w:cs="Arial"/>
                <w:sz w:val="24"/>
                <w:szCs w:val="24"/>
              </w:rPr>
              <w:t xml:space="preserve"> such as Dyslexia Action or the White Rose Centre</w:t>
            </w:r>
            <w:r w:rsidR="00F02692">
              <w:rPr>
                <w:rFonts w:ascii="Arial" w:hAnsi="Arial" w:cs="Arial"/>
                <w:sz w:val="24"/>
                <w:szCs w:val="24"/>
              </w:rPr>
              <w:t xml:space="preserve"> – please note, these are private companies and not affiliated to the school or the Local Authority</w:t>
            </w:r>
            <w:r w:rsidRPr="00451EA6">
              <w:rPr>
                <w:rFonts w:ascii="Arial" w:hAnsi="Arial" w:cs="Arial"/>
                <w:sz w:val="24"/>
                <w:szCs w:val="24"/>
              </w:rPr>
              <w:t xml:space="preserve">. Parents requiring a </w:t>
            </w:r>
            <w:proofErr w:type="spellStart"/>
            <w:r w:rsidRPr="00451EA6">
              <w:rPr>
                <w:rFonts w:ascii="Arial" w:hAnsi="Arial" w:cs="Arial"/>
                <w:sz w:val="24"/>
                <w:szCs w:val="24"/>
              </w:rPr>
              <w:t>Ryegate</w:t>
            </w:r>
            <w:proofErr w:type="spellEnd"/>
            <w:r w:rsidR="00F02692">
              <w:rPr>
                <w:rFonts w:ascii="Arial" w:hAnsi="Arial" w:cs="Arial"/>
                <w:sz w:val="24"/>
                <w:szCs w:val="24"/>
              </w:rPr>
              <w:t xml:space="preserve"> (ADHD, ASD)</w:t>
            </w:r>
            <w:r w:rsidRPr="00451EA6">
              <w:rPr>
                <w:rFonts w:ascii="Arial" w:hAnsi="Arial" w:cs="Arial"/>
                <w:sz w:val="24"/>
                <w:szCs w:val="24"/>
              </w:rPr>
              <w:t xml:space="preserve"> or CAMHS (Child and Adolescent Mental Health Service) referral need to contact their own general practitioner (GP).</w:t>
            </w:r>
            <w:r w:rsidR="005B1C32" w:rsidRPr="00451EA6">
              <w:rPr>
                <w:rFonts w:ascii="Arial" w:hAnsi="Arial" w:cs="Arial"/>
                <w:sz w:val="24"/>
                <w:szCs w:val="24"/>
              </w:rPr>
              <w:t xml:space="preserve"> We support these referrals by providing a pen portrait of the child where necessary</w:t>
            </w:r>
            <w:r w:rsidR="00F02692">
              <w:rPr>
                <w:rFonts w:ascii="Arial" w:hAnsi="Arial" w:cs="Arial"/>
                <w:sz w:val="24"/>
                <w:szCs w:val="24"/>
              </w:rPr>
              <w:t xml:space="preserve"> and providing written feedback once a referral has been made.</w:t>
            </w:r>
          </w:p>
        </w:tc>
      </w:tr>
      <w:tr w:rsidR="008D5748" w:rsidRPr="00451EA6" w14:paraId="5ECA2EF1" w14:textId="77777777">
        <w:trPr>
          <w:trHeight w:val="4899"/>
        </w:trPr>
        <w:tc>
          <w:tcPr>
            <w:tcW w:w="3966" w:type="dxa"/>
          </w:tcPr>
          <w:p w14:paraId="339EADE0" w14:textId="77777777" w:rsidR="008D5748" w:rsidRPr="00451EA6" w:rsidRDefault="00A54051" w:rsidP="00451EA6">
            <w:pPr>
              <w:pStyle w:val="TableParagraph"/>
              <w:spacing w:line="276" w:lineRule="auto"/>
              <w:ind w:right="93"/>
              <w:rPr>
                <w:rFonts w:ascii="Arial" w:hAnsi="Arial" w:cs="Arial"/>
                <w:sz w:val="24"/>
                <w:szCs w:val="24"/>
              </w:rPr>
            </w:pPr>
            <w:r w:rsidRPr="00451EA6">
              <w:rPr>
                <w:rFonts w:ascii="Arial" w:hAnsi="Arial" w:cs="Arial"/>
                <w:sz w:val="24"/>
                <w:szCs w:val="24"/>
              </w:rPr>
              <w:t>How will you know how my child is doing?</w:t>
            </w:r>
          </w:p>
        </w:tc>
        <w:tc>
          <w:tcPr>
            <w:tcW w:w="8987" w:type="dxa"/>
          </w:tcPr>
          <w:p w14:paraId="0A1F0AC6" w14:textId="4AB2C992" w:rsidR="00E27BE8" w:rsidRPr="00451EA6" w:rsidRDefault="00A54051" w:rsidP="00451EA6">
            <w:pPr>
              <w:pStyle w:val="TableParagraph"/>
              <w:spacing w:line="276" w:lineRule="auto"/>
              <w:ind w:right="262"/>
              <w:rPr>
                <w:rFonts w:ascii="Arial" w:hAnsi="Arial" w:cs="Arial"/>
                <w:sz w:val="24"/>
                <w:szCs w:val="24"/>
              </w:rPr>
            </w:pPr>
            <w:r w:rsidRPr="00451EA6">
              <w:rPr>
                <w:rFonts w:ascii="Arial" w:hAnsi="Arial" w:cs="Arial"/>
                <w:sz w:val="24"/>
                <w:szCs w:val="24"/>
              </w:rPr>
              <w:t>Progress</w:t>
            </w:r>
            <w:r w:rsidR="0090679B">
              <w:rPr>
                <w:rFonts w:ascii="Arial" w:hAnsi="Arial" w:cs="Arial"/>
                <w:sz w:val="24"/>
                <w:szCs w:val="24"/>
              </w:rPr>
              <w:t xml:space="preserve"> against agreed outcomes</w:t>
            </w:r>
            <w:r w:rsidRPr="00451EA6">
              <w:rPr>
                <w:rFonts w:ascii="Arial" w:hAnsi="Arial" w:cs="Arial"/>
                <w:sz w:val="24"/>
                <w:szCs w:val="24"/>
              </w:rPr>
              <w:t xml:space="preserve"> is reviewed using the ‘assess, plan, do and review’ cycle</w:t>
            </w:r>
            <w:r w:rsidR="0090679B">
              <w:rPr>
                <w:rFonts w:ascii="Arial" w:hAnsi="Arial" w:cs="Arial"/>
                <w:sz w:val="24"/>
                <w:szCs w:val="24"/>
              </w:rPr>
              <w:t>. In order to measure the impact of the agreed actions, evidence is collected through</w:t>
            </w:r>
            <w:r w:rsidRPr="00451EA6">
              <w:rPr>
                <w:rFonts w:ascii="Arial" w:hAnsi="Arial" w:cs="Arial"/>
                <w:sz w:val="24"/>
                <w:szCs w:val="24"/>
              </w:rPr>
              <w:t xml:space="preserve"> classroom </w:t>
            </w:r>
            <w:r w:rsidR="005B1C32" w:rsidRPr="00451EA6">
              <w:rPr>
                <w:rFonts w:ascii="Arial" w:hAnsi="Arial" w:cs="Arial"/>
                <w:sz w:val="24"/>
                <w:szCs w:val="24"/>
              </w:rPr>
              <w:t>drop-ins, book looks</w:t>
            </w:r>
            <w:r w:rsidR="0090679B">
              <w:rPr>
                <w:rFonts w:ascii="Arial" w:hAnsi="Arial" w:cs="Arial"/>
                <w:sz w:val="24"/>
                <w:szCs w:val="24"/>
              </w:rPr>
              <w:t xml:space="preserve">, </w:t>
            </w:r>
            <w:r w:rsidR="005B1C32" w:rsidRPr="00451EA6">
              <w:rPr>
                <w:rFonts w:ascii="Arial" w:hAnsi="Arial" w:cs="Arial"/>
                <w:sz w:val="24"/>
                <w:szCs w:val="24"/>
              </w:rPr>
              <w:t>and conversations with the child</w:t>
            </w:r>
            <w:r w:rsidRPr="00451EA6">
              <w:rPr>
                <w:rFonts w:ascii="Arial" w:hAnsi="Arial" w:cs="Arial"/>
                <w:sz w:val="24"/>
                <w:szCs w:val="24"/>
              </w:rPr>
              <w:t>. This</w:t>
            </w:r>
            <w:r w:rsidR="005B1C32" w:rsidRPr="00451EA6">
              <w:rPr>
                <w:rFonts w:ascii="Arial" w:hAnsi="Arial" w:cs="Arial"/>
                <w:sz w:val="24"/>
                <w:szCs w:val="24"/>
              </w:rPr>
              <w:t xml:space="preserve"> is further supported</w:t>
            </w:r>
            <w:r w:rsidRPr="00451EA6">
              <w:rPr>
                <w:rFonts w:ascii="Arial" w:hAnsi="Arial" w:cs="Arial"/>
                <w:sz w:val="24"/>
                <w:szCs w:val="24"/>
              </w:rPr>
              <w:t xml:space="preserve"> during pupil progress meetin</w:t>
            </w:r>
            <w:r w:rsidR="005B1C32" w:rsidRPr="00451EA6">
              <w:rPr>
                <w:rFonts w:ascii="Arial" w:hAnsi="Arial" w:cs="Arial"/>
                <w:sz w:val="24"/>
                <w:szCs w:val="24"/>
              </w:rPr>
              <w:t>gs with</w:t>
            </w:r>
            <w:r w:rsidRPr="00451EA6">
              <w:rPr>
                <w:rFonts w:ascii="Arial" w:hAnsi="Arial" w:cs="Arial"/>
                <w:sz w:val="24"/>
                <w:szCs w:val="24"/>
              </w:rPr>
              <w:t xml:space="preserve"> </w:t>
            </w:r>
            <w:r w:rsidR="005B1C32" w:rsidRPr="00451EA6">
              <w:rPr>
                <w:rFonts w:ascii="Arial" w:hAnsi="Arial" w:cs="Arial"/>
                <w:sz w:val="24"/>
                <w:szCs w:val="24"/>
              </w:rPr>
              <w:t>the deputy head, head teacher and the class teacher. Progress is</w:t>
            </w:r>
            <w:r w:rsidR="00E27BE8" w:rsidRPr="00451EA6">
              <w:rPr>
                <w:rFonts w:ascii="Arial" w:hAnsi="Arial" w:cs="Arial"/>
                <w:sz w:val="24"/>
                <w:szCs w:val="24"/>
              </w:rPr>
              <w:t xml:space="preserve"> discussed during </w:t>
            </w:r>
            <w:r w:rsidR="005B1C32" w:rsidRPr="00451EA6">
              <w:rPr>
                <w:rFonts w:ascii="Arial" w:hAnsi="Arial" w:cs="Arial"/>
                <w:sz w:val="24"/>
                <w:szCs w:val="24"/>
              </w:rPr>
              <w:t>three</w:t>
            </w:r>
            <w:r w:rsidR="00E27BE8" w:rsidRPr="00451EA6">
              <w:rPr>
                <w:rFonts w:ascii="Arial" w:hAnsi="Arial" w:cs="Arial"/>
                <w:sz w:val="24"/>
                <w:szCs w:val="24"/>
              </w:rPr>
              <w:t xml:space="preserve"> termly reviews with parents and </w:t>
            </w:r>
            <w:r w:rsidRPr="00451EA6">
              <w:rPr>
                <w:rFonts w:ascii="Arial" w:hAnsi="Arial" w:cs="Arial"/>
                <w:sz w:val="24"/>
                <w:szCs w:val="24"/>
              </w:rPr>
              <w:t>carers</w:t>
            </w:r>
            <w:r w:rsidR="00E27BE8" w:rsidRPr="00451EA6">
              <w:rPr>
                <w:rFonts w:ascii="Arial" w:hAnsi="Arial" w:cs="Arial"/>
                <w:sz w:val="24"/>
                <w:szCs w:val="24"/>
              </w:rPr>
              <w:t>, when SMART outcomes are co-constructed, discussed and reviewed</w:t>
            </w:r>
            <w:r w:rsidRPr="00451EA6">
              <w:rPr>
                <w:rFonts w:ascii="Arial" w:hAnsi="Arial" w:cs="Arial"/>
                <w:sz w:val="24"/>
                <w:szCs w:val="24"/>
              </w:rPr>
              <w:t xml:space="preserve">. </w:t>
            </w:r>
            <w:r w:rsidR="00F02692">
              <w:rPr>
                <w:rFonts w:ascii="Arial" w:hAnsi="Arial" w:cs="Arial"/>
                <w:sz w:val="24"/>
                <w:szCs w:val="24"/>
              </w:rPr>
              <w:t>Between these points, class teachers offer informal drop-ins and direct contact via email as required.</w:t>
            </w:r>
          </w:p>
          <w:p w14:paraId="69813AB2" w14:textId="2F5D2C51" w:rsidR="008D5748" w:rsidRPr="00451EA6" w:rsidRDefault="00E27BE8" w:rsidP="00451EA6">
            <w:pPr>
              <w:pStyle w:val="TableParagraph"/>
              <w:spacing w:line="276" w:lineRule="auto"/>
              <w:ind w:right="262"/>
              <w:rPr>
                <w:rFonts w:ascii="Arial" w:hAnsi="Arial" w:cs="Arial"/>
                <w:sz w:val="24"/>
                <w:szCs w:val="24"/>
              </w:rPr>
            </w:pPr>
            <w:r w:rsidRPr="00451EA6">
              <w:rPr>
                <w:rFonts w:ascii="Arial" w:hAnsi="Arial" w:cs="Arial"/>
                <w:sz w:val="24"/>
                <w:szCs w:val="24"/>
              </w:rPr>
              <w:t>The SEND provision map is revie</w:t>
            </w:r>
            <w:r w:rsidR="00A54051" w:rsidRPr="00451EA6">
              <w:rPr>
                <w:rFonts w:ascii="Arial" w:hAnsi="Arial" w:cs="Arial"/>
                <w:sz w:val="24"/>
                <w:szCs w:val="24"/>
              </w:rPr>
              <w:t>wed</w:t>
            </w:r>
            <w:r w:rsidR="00F02692">
              <w:rPr>
                <w:rFonts w:ascii="Arial" w:hAnsi="Arial" w:cs="Arial"/>
                <w:sz w:val="24"/>
                <w:szCs w:val="24"/>
              </w:rPr>
              <w:t xml:space="preserve"> at least</w:t>
            </w:r>
            <w:r w:rsidR="00A54051" w:rsidRPr="00451EA6">
              <w:rPr>
                <w:rFonts w:ascii="Arial" w:hAnsi="Arial" w:cs="Arial"/>
                <w:sz w:val="24"/>
                <w:szCs w:val="24"/>
              </w:rPr>
              <w:t xml:space="preserve"> every term and adjustments are made</w:t>
            </w:r>
            <w:r w:rsidR="005B1C32" w:rsidRPr="00451EA6">
              <w:rPr>
                <w:rFonts w:ascii="Arial" w:hAnsi="Arial" w:cs="Arial"/>
                <w:sz w:val="24"/>
                <w:szCs w:val="24"/>
              </w:rPr>
              <w:t>,</w:t>
            </w:r>
            <w:r w:rsidR="00A54051" w:rsidRPr="00451EA6">
              <w:rPr>
                <w:rFonts w:ascii="Arial" w:hAnsi="Arial" w:cs="Arial"/>
                <w:sz w:val="24"/>
                <w:szCs w:val="24"/>
              </w:rPr>
              <w:t xml:space="preserve"> as and when they are necessary</w:t>
            </w:r>
            <w:r w:rsidR="005B1C32" w:rsidRPr="00451EA6">
              <w:rPr>
                <w:rFonts w:ascii="Arial" w:hAnsi="Arial" w:cs="Arial"/>
                <w:sz w:val="24"/>
                <w:szCs w:val="24"/>
              </w:rPr>
              <w:t>,</w:t>
            </w:r>
            <w:r w:rsidR="00A54051" w:rsidRPr="00451EA6">
              <w:rPr>
                <w:rFonts w:ascii="Arial" w:hAnsi="Arial" w:cs="Arial"/>
                <w:sz w:val="24"/>
                <w:szCs w:val="24"/>
              </w:rPr>
              <w:t xml:space="preserve"> in order to best meet the needs of the children.</w:t>
            </w:r>
          </w:p>
          <w:p w14:paraId="1DB5B414" w14:textId="7D38F8DA" w:rsidR="008D5748" w:rsidRPr="00451EA6" w:rsidRDefault="00A54051" w:rsidP="00451EA6">
            <w:pPr>
              <w:pStyle w:val="TableParagraph"/>
              <w:spacing w:before="232" w:line="276" w:lineRule="auto"/>
              <w:ind w:right="137"/>
              <w:rPr>
                <w:rFonts w:ascii="Arial" w:hAnsi="Arial" w:cs="Arial"/>
                <w:sz w:val="24"/>
                <w:szCs w:val="24"/>
              </w:rPr>
            </w:pPr>
            <w:r w:rsidRPr="00451EA6">
              <w:rPr>
                <w:rFonts w:ascii="Arial" w:hAnsi="Arial" w:cs="Arial"/>
                <w:sz w:val="24"/>
                <w:szCs w:val="24"/>
              </w:rPr>
              <w:t>In addition to this, the children are encouraged to track their own progress and targets they set themselves as well as the ones set by teachers. This leads to conversations with their class teacher</w:t>
            </w:r>
            <w:r w:rsidR="0090679B">
              <w:rPr>
                <w:rFonts w:ascii="Arial" w:hAnsi="Arial" w:cs="Arial"/>
                <w:sz w:val="24"/>
                <w:szCs w:val="24"/>
              </w:rPr>
              <w:t xml:space="preserve"> and teaching assistants</w:t>
            </w:r>
            <w:r w:rsidRPr="00451EA6">
              <w:rPr>
                <w:rFonts w:ascii="Arial" w:hAnsi="Arial" w:cs="Arial"/>
                <w:sz w:val="24"/>
                <w:szCs w:val="24"/>
              </w:rPr>
              <w:t xml:space="preserve"> about the progress they are making.</w:t>
            </w:r>
          </w:p>
        </w:tc>
      </w:tr>
    </w:tbl>
    <w:p w14:paraId="45E448BD" w14:textId="77777777" w:rsidR="008D5748" w:rsidRPr="00451EA6" w:rsidRDefault="008D5748" w:rsidP="00451EA6">
      <w:pPr>
        <w:pStyle w:val="BodyText"/>
        <w:spacing w:line="276" w:lineRule="auto"/>
        <w:rPr>
          <w:rFonts w:ascii="Arial" w:hAnsi="Arial" w:cs="Arial"/>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8987"/>
      </w:tblGrid>
      <w:tr w:rsidR="008D5748" w:rsidRPr="00451EA6" w14:paraId="09493D29" w14:textId="77777777" w:rsidTr="0090679B">
        <w:trPr>
          <w:trHeight w:val="6905"/>
        </w:trPr>
        <w:tc>
          <w:tcPr>
            <w:tcW w:w="3966" w:type="dxa"/>
          </w:tcPr>
          <w:p w14:paraId="61C74ECE" w14:textId="77777777" w:rsidR="008D5748" w:rsidRPr="00451EA6" w:rsidRDefault="00A54051" w:rsidP="00451EA6">
            <w:pPr>
              <w:pStyle w:val="TableParagraph"/>
              <w:spacing w:line="276" w:lineRule="auto"/>
              <w:ind w:right="208"/>
              <w:rPr>
                <w:rFonts w:ascii="Arial" w:hAnsi="Arial" w:cs="Arial"/>
                <w:sz w:val="24"/>
                <w:szCs w:val="24"/>
              </w:rPr>
            </w:pPr>
            <w:r w:rsidRPr="00451EA6">
              <w:rPr>
                <w:rFonts w:ascii="Arial" w:hAnsi="Arial" w:cs="Arial"/>
                <w:sz w:val="24"/>
                <w:szCs w:val="24"/>
              </w:rPr>
              <w:lastRenderedPageBreak/>
              <w:t>How will I know how my child is doing?</w:t>
            </w:r>
          </w:p>
        </w:tc>
        <w:tc>
          <w:tcPr>
            <w:tcW w:w="8987" w:type="dxa"/>
          </w:tcPr>
          <w:p w14:paraId="36270E00" w14:textId="5F1D2FB2" w:rsidR="008D5748" w:rsidRPr="00451EA6" w:rsidRDefault="00E27BE8" w:rsidP="00451EA6">
            <w:pPr>
              <w:pStyle w:val="TableParagraph"/>
              <w:spacing w:line="276" w:lineRule="auto"/>
              <w:ind w:right="262"/>
              <w:rPr>
                <w:rFonts w:ascii="Arial" w:hAnsi="Arial" w:cs="Arial"/>
                <w:sz w:val="24"/>
                <w:szCs w:val="24"/>
              </w:rPr>
            </w:pPr>
            <w:r w:rsidRPr="00451EA6">
              <w:rPr>
                <w:rFonts w:ascii="Arial" w:hAnsi="Arial" w:cs="Arial"/>
                <w:sz w:val="24"/>
                <w:szCs w:val="24"/>
              </w:rPr>
              <w:t xml:space="preserve">Parents and </w:t>
            </w:r>
            <w:r w:rsidR="00A54051" w:rsidRPr="00451EA6">
              <w:rPr>
                <w:rFonts w:ascii="Arial" w:hAnsi="Arial" w:cs="Arial"/>
                <w:sz w:val="24"/>
                <w:szCs w:val="24"/>
              </w:rPr>
              <w:t xml:space="preserve">carers may be </w:t>
            </w:r>
            <w:r w:rsidR="00F02692">
              <w:rPr>
                <w:rFonts w:ascii="Arial" w:hAnsi="Arial" w:cs="Arial"/>
                <w:sz w:val="24"/>
                <w:szCs w:val="24"/>
              </w:rPr>
              <w:t>involved at all stages</w:t>
            </w:r>
            <w:r w:rsidR="00A54051" w:rsidRPr="00451EA6">
              <w:rPr>
                <w:rFonts w:ascii="Arial" w:hAnsi="Arial" w:cs="Arial"/>
                <w:sz w:val="24"/>
                <w:szCs w:val="24"/>
              </w:rPr>
              <w:t xml:space="preserve"> through informal conversations with the class teacher before or after school or by telephone</w:t>
            </w:r>
            <w:r w:rsidRPr="00451EA6">
              <w:rPr>
                <w:rFonts w:ascii="Arial" w:hAnsi="Arial" w:cs="Arial"/>
                <w:sz w:val="24"/>
                <w:szCs w:val="24"/>
              </w:rPr>
              <w:t xml:space="preserve"> or email</w:t>
            </w:r>
            <w:r w:rsidR="00A54051" w:rsidRPr="00451EA6">
              <w:rPr>
                <w:rFonts w:ascii="Arial" w:hAnsi="Arial" w:cs="Arial"/>
                <w:sz w:val="24"/>
                <w:szCs w:val="24"/>
              </w:rPr>
              <w:t>.</w:t>
            </w:r>
          </w:p>
          <w:p w14:paraId="1350F5B0" w14:textId="1A4CABFD" w:rsidR="008D5748" w:rsidRPr="00451EA6" w:rsidRDefault="00A54051" w:rsidP="00451EA6">
            <w:pPr>
              <w:pStyle w:val="TableParagraph"/>
              <w:spacing w:before="238" w:line="276" w:lineRule="auto"/>
              <w:ind w:right="137"/>
              <w:rPr>
                <w:rFonts w:ascii="Arial" w:hAnsi="Arial" w:cs="Arial"/>
                <w:sz w:val="24"/>
                <w:szCs w:val="24"/>
              </w:rPr>
            </w:pPr>
            <w:r w:rsidRPr="00451EA6">
              <w:rPr>
                <w:rFonts w:ascii="Arial" w:hAnsi="Arial" w:cs="Arial"/>
                <w:sz w:val="24"/>
                <w:szCs w:val="24"/>
              </w:rPr>
              <w:t>Parents and carers ar</w:t>
            </w:r>
            <w:r w:rsidR="00E27BE8" w:rsidRPr="00451EA6">
              <w:rPr>
                <w:rFonts w:ascii="Arial" w:hAnsi="Arial" w:cs="Arial"/>
                <w:sz w:val="24"/>
                <w:szCs w:val="24"/>
              </w:rPr>
              <w:t>e invited to a review three times a year,</w:t>
            </w:r>
            <w:r w:rsidRPr="00451EA6">
              <w:rPr>
                <w:rFonts w:ascii="Arial" w:hAnsi="Arial" w:cs="Arial"/>
                <w:sz w:val="24"/>
                <w:szCs w:val="24"/>
              </w:rPr>
              <w:t xml:space="preserve"> to discuss their child’s education with the class teacher</w:t>
            </w:r>
            <w:r w:rsidR="00E27BE8" w:rsidRPr="00451EA6">
              <w:rPr>
                <w:rFonts w:ascii="Arial" w:hAnsi="Arial" w:cs="Arial"/>
                <w:sz w:val="24"/>
                <w:szCs w:val="24"/>
              </w:rPr>
              <w:t xml:space="preserve"> and</w:t>
            </w:r>
            <w:r w:rsidR="0090679B">
              <w:rPr>
                <w:rFonts w:ascii="Arial" w:hAnsi="Arial" w:cs="Arial"/>
                <w:sz w:val="24"/>
                <w:szCs w:val="24"/>
              </w:rPr>
              <w:t xml:space="preserve"> either</w:t>
            </w:r>
            <w:r w:rsidR="00E27BE8" w:rsidRPr="00451EA6">
              <w:rPr>
                <w:rFonts w:ascii="Arial" w:hAnsi="Arial" w:cs="Arial"/>
                <w:sz w:val="24"/>
                <w:szCs w:val="24"/>
              </w:rPr>
              <w:t xml:space="preserve"> the inclusion m</w:t>
            </w:r>
            <w:r w:rsidRPr="00451EA6">
              <w:rPr>
                <w:rFonts w:ascii="Arial" w:hAnsi="Arial" w:cs="Arial"/>
                <w:sz w:val="24"/>
                <w:szCs w:val="24"/>
              </w:rPr>
              <w:t>an</w:t>
            </w:r>
            <w:r w:rsidR="00E27BE8" w:rsidRPr="00451EA6">
              <w:rPr>
                <w:rFonts w:ascii="Arial" w:hAnsi="Arial" w:cs="Arial"/>
                <w:sz w:val="24"/>
                <w:szCs w:val="24"/>
              </w:rPr>
              <w:t>a</w:t>
            </w:r>
            <w:r w:rsidRPr="00451EA6">
              <w:rPr>
                <w:rFonts w:ascii="Arial" w:hAnsi="Arial" w:cs="Arial"/>
                <w:sz w:val="24"/>
                <w:szCs w:val="24"/>
              </w:rPr>
              <w:t xml:space="preserve">ger </w:t>
            </w:r>
            <w:r w:rsidR="0090679B">
              <w:rPr>
                <w:rFonts w:ascii="Arial" w:hAnsi="Arial" w:cs="Arial"/>
                <w:sz w:val="24"/>
                <w:szCs w:val="24"/>
              </w:rPr>
              <w:t>or a member of the inclusion team</w:t>
            </w:r>
            <w:r w:rsidRPr="00451EA6">
              <w:rPr>
                <w:rFonts w:ascii="Arial" w:hAnsi="Arial" w:cs="Arial"/>
                <w:sz w:val="24"/>
                <w:szCs w:val="24"/>
              </w:rPr>
              <w:t xml:space="preserve">; information from anyone else involved in the child’s education will be </w:t>
            </w:r>
            <w:r w:rsidR="00E27BE8" w:rsidRPr="00451EA6">
              <w:rPr>
                <w:rFonts w:ascii="Arial" w:hAnsi="Arial" w:cs="Arial"/>
                <w:sz w:val="24"/>
                <w:szCs w:val="24"/>
              </w:rPr>
              <w:t>sought and shared when necessary</w:t>
            </w:r>
            <w:r w:rsidRPr="00451EA6">
              <w:rPr>
                <w:rFonts w:ascii="Arial" w:hAnsi="Arial" w:cs="Arial"/>
                <w:sz w:val="24"/>
                <w:szCs w:val="24"/>
              </w:rPr>
              <w:t>. Outcomes and provision are discussed at these meetings and progress is reviewed. Both the child and their parents are asked to contribute to this process to ensure that the opinions of all parties involved are heard, recorded and valued.</w:t>
            </w:r>
            <w:r w:rsidR="00E27BE8" w:rsidRPr="00451EA6">
              <w:rPr>
                <w:rFonts w:ascii="Arial" w:hAnsi="Arial" w:cs="Arial"/>
                <w:sz w:val="24"/>
                <w:szCs w:val="24"/>
              </w:rPr>
              <w:t xml:space="preserve"> The pupil’s voice is at the centre of these meetings</w:t>
            </w:r>
            <w:r w:rsidR="001D4045">
              <w:rPr>
                <w:rFonts w:ascii="Arial" w:hAnsi="Arial" w:cs="Arial"/>
                <w:sz w:val="24"/>
                <w:szCs w:val="24"/>
              </w:rPr>
              <w:t xml:space="preserve"> with changes to provision made in line with pupils and parents’ views.</w:t>
            </w:r>
          </w:p>
          <w:p w14:paraId="23EE12B1" w14:textId="11D3EDBB" w:rsidR="008D5748" w:rsidRPr="00451EA6" w:rsidRDefault="00E27BE8" w:rsidP="00451EA6">
            <w:pPr>
              <w:pStyle w:val="TableParagraph"/>
              <w:spacing w:before="232" w:line="276" w:lineRule="auto"/>
              <w:ind w:right="120"/>
              <w:rPr>
                <w:rFonts w:ascii="Arial" w:hAnsi="Arial" w:cs="Arial"/>
                <w:sz w:val="24"/>
                <w:szCs w:val="24"/>
              </w:rPr>
            </w:pPr>
            <w:r w:rsidRPr="00451EA6">
              <w:rPr>
                <w:rFonts w:ascii="Arial" w:hAnsi="Arial" w:cs="Arial"/>
                <w:sz w:val="24"/>
                <w:szCs w:val="24"/>
              </w:rPr>
              <w:t>T</w:t>
            </w:r>
            <w:r w:rsidR="00A54051" w:rsidRPr="00451EA6">
              <w:rPr>
                <w:rFonts w:ascii="Arial" w:hAnsi="Arial" w:cs="Arial"/>
                <w:sz w:val="24"/>
                <w:szCs w:val="24"/>
              </w:rPr>
              <w:t>he</w:t>
            </w:r>
            <w:r w:rsidRPr="00451EA6">
              <w:rPr>
                <w:rFonts w:ascii="Arial" w:hAnsi="Arial" w:cs="Arial"/>
                <w:sz w:val="24"/>
                <w:szCs w:val="24"/>
              </w:rPr>
              <w:t xml:space="preserve"> views shared and outcomes of these</w:t>
            </w:r>
            <w:r w:rsidR="00A54051" w:rsidRPr="00451EA6">
              <w:rPr>
                <w:rFonts w:ascii="Arial" w:hAnsi="Arial" w:cs="Arial"/>
                <w:sz w:val="24"/>
                <w:szCs w:val="24"/>
              </w:rPr>
              <w:t xml:space="preserve"> meetings are </w:t>
            </w:r>
            <w:r w:rsidRPr="00451EA6">
              <w:rPr>
                <w:rFonts w:ascii="Arial" w:hAnsi="Arial" w:cs="Arial"/>
                <w:sz w:val="24"/>
                <w:szCs w:val="24"/>
              </w:rPr>
              <w:t xml:space="preserve">documented on the child’s support plan </w:t>
            </w:r>
            <w:r w:rsidR="00A54051" w:rsidRPr="00451EA6">
              <w:rPr>
                <w:rFonts w:ascii="Arial" w:hAnsi="Arial" w:cs="Arial"/>
                <w:sz w:val="24"/>
                <w:szCs w:val="24"/>
              </w:rPr>
              <w:t>and a copy is sent home to parents and carers.</w:t>
            </w:r>
          </w:p>
          <w:p w14:paraId="7F4FDB27" w14:textId="13CE0D9B" w:rsidR="008D5748" w:rsidRPr="00451EA6" w:rsidRDefault="00E27BE8" w:rsidP="00451EA6">
            <w:pPr>
              <w:pStyle w:val="TableParagraph"/>
              <w:spacing w:before="238" w:line="276" w:lineRule="auto"/>
              <w:ind w:right="262"/>
              <w:rPr>
                <w:rFonts w:ascii="Arial" w:hAnsi="Arial" w:cs="Arial"/>
                <w:sz w:val="24"/>
                <w:szCs w:val="24"/>
              </w:rPr>
            </w:pPr>
            <w:r w:rsidRPr="00451EA6">
              <w:rPr>
                <w:rFonts w:ascii="Arial" w:hAnsi="Arial" w:cs="Arial"/>
                <w:sz w:val="24"/>
                <w:szCs w:val="24"/>
              </w:rPr>
              <w:t>Class teachers produce</w:t>
            </w:r>
            <w:r w:rsidR="00A54051" w:rsidRPr="00451EA6">
              <w:rPr>
                <w:rFonts w:ascii="Arial" w:hAnsi="Arial" w:cs="Arial"/>
                <w:sz w:val="24"/>
                <w:szCs w:val="24"/>
              </w:rPr>
              <w:t xml:space="preserve"> a formal report to inform parents about their child’s learning and progress</w:t>
            </w:r>
            <w:r w:rsidR="001D4045">
              <w:rPr>
                <w:rFonts w:ascii="Arial" w:hAnsi="Arial" w:cs="Arial"/>
                <w:sz w:val="24"/>
                <w:szCs w:val="24"/>
              </w:rPr>
              <w:t xml:space="preserve"> at the end of the academic year.</w:t>
            </w:r>
          </w:p>
          <w:p w14:paraId="3597529E" w14:textId="77777777" w:rsidR="008D5748" w:rsidRPr="00451EA6" w:rsidRDefault="00A54051" w:rsidP="00451EA6">
            <w:pPr>
              <w:pStyle w:val="TableParagraph"/>
              <w:spacing w:before="237" w:line="276" w:lineRule="auto"/>
              <w:ind w:right="137"/>
              <w:rPr>
                <w:rFonts w:ascii="Arial" w:hAnsi="Arial" w:cs="Arial"/>
                <w:sz w:val="24"/>
                <w:szCs w:val="24"/>
              </w:rPr>
            </w:pPr>
            <w:r w:rsidRPr="00451EA6">
              <w:rPr>
                <w:rFonts w:ascii="Arial" w:hAnsi="Arial" w:cs="Arial"/>
                <w:sz w:val="24"/>
                <w:szCs w:val="24"/>
              </w:rPr>
              <w:t>Parents are invited to meet with any outside agencies involved with the child after any observations or testing have taken place, and they will also receive reports on progress from outside agencies, as and when they are published.</w:t>
            </w:r>
          </w:p>
        </w:tc>
      </w:tr>
      <w:tr w:rsidR="008D5748" w:rsidRPr="00451EA6" w14:paraId="29768374" w14:textId="77777777">
        <w:trPr>
          <w:trHeight w:val="722"/>
        </w:trPr>
        <w:tc>
          <w:tcPr>
            <w:tcW w:w="3966" w:type="dxa"/>
          </w:tcPr>
          <w:p w14:paraId="59BC057D" w14:textId="77777777" w:rsidR="008D5748" w:rsidRPr="00451EA6" w:rsidRDefault="00A54051" w:rsidP="00451EA6">
            <w:pPr>
              <w:pStyle w:val="TableParagraph"/>
              <w:spacing w:line="276" w:lineRule="auto"/>
              <w:rPr>
                <w:rFonts w:ascii="Arial" w:hAnsi="Arial" w:cs="Arial"/>
                <w:sz w:val="24"/>
                <w:szCs w:val="24"/>
              </w:rPr>
            </w:pPr>
            <w:r w:rsidRPr="00451EA6">
              <w:rPr>
                <w:rFonts w:ascii="Arial" w:hAnsi="Arial" w:cs="Arial"/>
                <w:sz w:val="24"/>
                <w:szCs w:val="24"/>
              </w:rPr>
              <w:t>How will you help me to support</w:t>
            </w:r>
          </w:p>
        </w:tc>
        <w:tc>
          <w:tcPr>
            <w:tcW w:w="8987" w:type="dxa"/>
          </w:tcPr>
          <w:p w14:paraId="1D2B8413" w14:textId="2CBC9EC8" w:rsidR="008D5748" w:rsidRPr="00451EA6" w:rsidRDefault="00A54051" w:rsidP="00451EA6">
            <w:pPr>
              <w:pStyle w:val="TableParagraph"/>
              <w:spacing w:before="0" w:line="276" w:lineRule="auto"/>
              <w:ind w:right="262"/>
              <w:rPr>
                <w:rFonts w:ascii="Arial" w:hAnsi="Arial" w:cs="Arial"/>
                <w:sz w:val="24"/>
                <w:szCs w:val="24"/>
              </w:rPr>
            </w:pPr>
            <w:r w:rsidRPr="00451EA6">
              <w:rPr>
                <w:rFonts w:ascii="Arial" w:hAnsi="Arial" w:cs="Arial"/>
                <w:sz w:val="24"/>
                <w:szCs w:val="24"/>
              </w:rPr>
              <w:t>If parents</w:t>
            </w:r>
            <w:r w:rsidR="00E27BE8" w:rsidRPr="00451EA6">
              <w:rPr>
                <w:rFonts w:ascii="Arial" w:hAnsi="Arial" w:cs="Arial"/>
                <w:sz w:val="24"/>
                <w:szCs w:val="24"/>
              </w:rPr>
              <w:t xml:space="preserve"> and </w:t>
            </w:r>
            <w:r w:rsidRPr="00451EA6">
              <w:rPr>
                <w:rFonts w:ascii="Arial" w:hAnsi="Arial" w:cs="Arial"/>
                <w:sz w:val="24"/>
                <w:szCs w:val="24"/>
              </w:rPr>
              <w:t xml:space="preserve">carers require support, they </w:t>
            </w:r>
            <w:r w:rsidR="007D0690" w:rsidRPr="00451EA6">
              <w:rPr>
                <w:rFonts w:ascii="Arial" w:hAnsi="Arial" w:cs="Arial"/>
                <w:sz w:val="24"/>
                <w:szCs w:val="24"/>
              </w:rPr>
              <w:t>should</w:t>
            </w:r>
            <w:r w:rsidR="00A5786B" w:rsidRPr="00451EA6">
              <w:rPr>
                <w:rFonts w:ascii="Arial" w:hAnsi="Arial" w:cs="Arial"/>
                <w:sz w:val="24"/>
                <w:szCs w:val="24"/>
              </w:rPr>
              <w:t xml:space="preserve"> always speak to their child’s class teacher in the first instance. If they have further </w:t>
            </w:r>
            <w:proofErr w:type="gramStart"/>
            <w:r w:rsidR="00A5786B" w:rsidRPr="00451EA6">
              <w:rPr>
                <w:rFonts w:ascii="Arial" w:hAnsi="Arial" w:cs="Arial"/>
                <w:sz w:val="24"/>
                <w:szCs w:val="24"/>
              </w:rPr>
              <w:t>concerns</w:t>
            </w:r>
            <w:proofErr w:type="gramEnd"/>
            <w:r w:rsidR="00A5786B" w:rsidRPr="00451EA6">
              <w:rPr>
                <w:rFonts w:ascii="Arial" w:hAnsi="Arial" w:cs="Arial"/>
                <w:sz w:val="24"/>
                <w:szCs w:val="24"/>
              </w:rPr>
              <w:t xml:space="preserve"> or specific questions regarding SEND, they are welcome to talk to the inclusion m</w:t>
            </w:r>
            <w:r w:rsidRPr="00451EA6">
              <w:rPr>
                <w:rFonts w:ascii="Arial" w:hAnsi="Arial" w:cs="Arial"/>
                <w:sz w:val="24"/>
                <w:szCs w:val="24"/>
              </w:rPr>
              <w:t>an</w:t>
            </w:r>
            <w:r w:rsidR="00A5786B" w:rsidRPr="00451EA6">
              <w:rPr>
                <w:rFonts w:ascii="Arial" w:hAnsi="Arial" w:cs="Arial"/>
                <w:sz w:val="24"/>
                <w:szCs w:val="24"/>
              </w:rPr>
              <w:t xml:space="preserve">ager </w:t>
            </w:r>
            <w:r w:rsidRPr="00451EA6">
              <w:rPr>
                <w:rFonts w:ascii="Arial" w:hAnsi="Arial" w:cs="Arial"/>
                <w:sz w:val="24"/>
                <w:szCs w:val="24"/>
              </w:rPr>
              <w:t xml:space="preserve">or support staff </w:t>
            </w:r>
            <w:r w:rsidR="00A5786B" w:rsidRPr="00451EA6">
              <w:rPr>
                <w:rFonts w:ascii="Arial" w:hAnsi="Arial" w:cs="Arial"/>
                <w:sz w:val="24"/>
                <w:szCs w:val="24"/>
              </w:rPr>
              <w:t>who work with their child.</w:t>
            </w:r>
          </w:p>
        </w:tc>
      </w:tr>
    </w:tbl>
    <w:p w14:paraId="374CEB8D" w14:textId="77777777" w:rsidR="008D5748" w:rsidRPr="00451EA6" w:rsidRDefault="008D5748" w:rsidP="00451EA6">
      <w:pPr>
        <w:pStyle w:val="BodyText"/>
        <w:spacing w:line="276" w:lineRule="auto"/>
        <w:rPr>
          <w:rFonts w:ascii="Arial" w:hAnsi="Arial" w:cs="Arial"/>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8987"/>
      </w:tblGrid>
      <w:tr w:rsidR="008D5748" w:rsidRPr="00451EA6" w14:paraId="6D535B87" w14:textId="77777777" w:rsidTr="00957A36">
        <w:trPr>
          <w:trHeight w:val="2652"/>
        </w:trPr>
        <w:tc>
          <w:tcPr>
            <w:tcW w:w="3966" w:type="dxa"/>
          </w:tcPr>
          <w:p w14:paraId="1CF55DD0" w14:textId="77777777" w:rsidR="008D5748" w:rsidRPr="00451EA6" w:rsidRDefault="00A54051" w:rsidP="00451EA6">
            <w:pPr>
              <w:pStyle w:val="TableParagraph"/>
              <w:spacing w:line="276" w:lineRule="auto"/>
              <w:rPr>
                <w:rFonts w:ascii="Arial" w:hAnsi="Arial" w:cs="Arial"/>
                <w:sz w:val="24"/>
                <w:szCs w:val="24"/>
              </w:rPr>
            </w:pPr>
            <w:r w:rsidRPr="00451EA6">
              <w:rPr>
                <w:rFonts w:ascii="Arial" w:hAnsi="Arial" w:cs="Arial"/>
                <w:sz w:val="24"/>
                <w:szCs w:val="24"/>
              </w:rPr>
              <w:lastRenderedPageBreak/>
              <w:t>my child’s learning?</w:t>
            </w:r>
          </w:p>
        </w:tc>
        <w:tc>
          <w:tcPr>
            <w:tcW w:w="8987" w:type="dxa"/>
          </w:tcPr>
          <w:p w14:paraId="356C280D" w14:textId="5B241713" w:rsidR="008D5748" w:rsidRPr="00451EA6" w:rsidRDefault="00A54051" w:rsidP="00451EA6">
            <w:pPr>
              <w:pStyle w:val="TableParagraph"/>
              <w:spacing w:before="0" w:line="276" w:lineRule="auto"/>
              <w:ind w:left="0" w:right="262"/>
              <w:rPr>
                <w:rFonts w:ascii="Arial" w:hAnsi="Arial" w:cs="Arial"/>
                <w:sz w:val="24"/>
                <w:szCs w:val="24"/>
              </w:rPr>
            </w:pPr>
            <w:r w:rsidRPr="00451EA6">
              <w:rPr>
                <w:rFonts w:ascii="Arial" w:hAnsi="Arial" w:cs="Arial"/>
                <w:sz w:val="24"/>
                <w:szCs w:val="24"/>
              </w:rPr>
              <w:t xml:space="preserve">Parents/carers are invited into school to speak with outside agencies who </w:t>
            </w:r>
            <w:r w:rsidR="00A5786B" w:rsidRPr="00451EA6">
              <w:rPr>
                <w:rFonts w:ascii="Arial" w:hAnsi="Arial" w:cs="Arial"/>
                <w:sz w:val="24"/>
                <w:szCs w:val="24"/>
              </w:rPr>
              <w:t xml:space="preserve">  </w:t>
            </w:r>
            <w:r w:rsidR="008D2448" w:rsidRPr="00451EA6">
              <w:rPr>
                <w:rFonts w:ascii="Arial" w:hAnsi="Arial" w:cs="Arial"/>
                <w:sz w:val="24"/>
                <w:szCs w:val="24"/>
              </w:rPr>
              <w:t xml:space="preserve">      </w:t>
            </w:r>
            <w:r w:rsidRPr="00451EA6">
              <w:rPr>
                <w:rFonts w:ascii="Arial" w:hAnsi="Arial" w:cs="Arial"/>
                <w:sz w:val="24"/>
                <w:szCs w:val="24"/>
              </w:rPr>
              <w:t xml:space="preserve">have been </w:t>
            </w:r>
            <w:r w:rsidR="008D2448" w:rsidRPr="00451EA6">
              <w:rPr>
                <w:rFonts w:ascii="Arial" w:hAnsi="Arial" w:cs="Arial"/>
                <w:sz w:val="24"/>
                <w:szCs w:val="24"/>
              </w:rPr>
              <w:t xml:space="preserve">in </w:t>
            </w:r>
            <w:r w:rsidRPr="00451EA6">
              <w:rPr>
                <w:rFonts w:ascii="Arial" w:hAnsi="Arial" w:cs="Arial"/>
                <w:sz w:val="24"/>
                <w:szCs w:val="24"/>
              </w:rPr>
              <w:t>to school to work with their child and to receive advice.</w:t>
            </w:r>
          </w:p>
          <w:p w14:paraId="457D2724" w14:textId="61EC23BF" w:rsidR="008D5748" w:rsidRPr="00451EA6" w:rsidRDefault="000B0B59" w:rsidP="0090679B">
            <w:pPr>
              <w:pStyle w:val="TableParagraph"/>
              <w:spacing w:before="236" w:line="276" w:lineRule="auto"/>
              <w:ind w:left="0"/>
              <w:rPr>
                <w:rFonts w:ascii="Arial" w:hAnsi="Arial" w:cs="Arial"/>
                <w:sz w:val="24"/>
                <w:szCs w:val="24"/>
              </w:rPr>
            </w:pPr>
            <w:r>
              <w:rPr>
                <w:rFonts w:ascii="Arial" w:hAnsi="Arial" w:cs="Arial"/>
                <w:sz w:val="24"/>
                <w:szCs w:val="24"/>
              </w:rPr>
              <w:t xml:space="preserve">Semi-regular </w:t>
            </w:r>
            <w:r w:rsidR="0090679B">
              <w:rPr>
                <w:rFonts w:ascii="Arial" w:hAnsi="Arial" w:cs="Arial"/>
                <w:sz w:val="24"/>
                <w:szCs w:val="24"/>
              </w:rPr>
              <w:t xml:space="preserve">Coffee </w:t>
            </w:r>
            <w:proofErr w:type="gramStart"/>
            <w:r w:rsidR="0090679B">
              <w:rPr>
                <w:rFonts w:ascii="Arial" w:hAnsi="Arial" w:cs="Arial"/>
                <w:sz w:val="24"/>
                <w:szCs w:val="24"/>
              </w:rPr>
              <w:t>Mornings  (</w:t>
            </w:r>
            <w:proofErr w:type="gramEnd"/>
            <w:r w:rsidR="0090679B">
              <w:rPr>
                <w:rFonts w:ascii="Arial" w:hAnsi="Arial" w:cs="Arial"/>
                <w:sz w:val="24"/>
                <w:szCs w:val="24"/>
              </w:rPr>
              <w:t xml:space="preserve">starting in the second Autumn half term) will happen each week to allow parents to discuss any concerns with members of the SLT and the Inclusion Officer. </w:t>
            </w:r>
            <w:r w:rsidR="00957A36">
              <w:rPr>
                <w:rFonts w:ascii="Arial" w:hAnsi="Arial" w:cs="Arial"/>
                <w:sz w:val="24"/>
                <w:szCs w:val="24"/>
              </w:rPr>
              <w:t>These will sometimes have a focus and sometimes be more informal.</w:t>
            </w:r>
          </w:p>
        </w:tc>
      </w:tr>
      <w:tr w:rsidR="008D5748" w:rsidRPr="00451EA6" w14:paraId="37FE0A02" w14:textId="77777777">
        <w:trPr>
          <w:trHeight w:val="4083"/>
        </w:trPr>
        <w:tc>
          <w:tcPr>
            <w:tcW w:w="3966" w:type="dxa"/>
          </w:tcPr>
          <w:p w14:paraId="31EB46E0" w14:textId="77777777" w:rsidR="008D5748" w:rsidRPr="00451EA6" w:rsidRDefault="00A54051" w:rsidP="00451EA6">
            <w:pPr>
              <w:pStyle w:val="TableParagraph"/>
              <w:spacing w:line="276" w:lineRule="auto"/>
              <w:ind w:right="333"/>
              <w:rPr>
                <w:rFonts w:ascii="Arial" w:hAnsi="Arial" w:cs="Arial"/>
                <w:sz w:val="24"/>
                <w:szCs w:val="24"/>
              </w:rPr>
            </w:pPr>
            <w:r w:rsidRPr="00451EA6">
              <w:rPr>
                <w:rFonts w:ascii="Arial" w:hAnsi="Arial" w:cs="Arial"/>
                <w:sz w:val="24"/>
                <w:szCs w:val="24"/>
              </w:rPr>
              <w:t>What expertise and training to the staff who support send pupils have?</w:t>
            </w:r>
          </w:p>
        </w:tc>
        <w:tc>
          <w:tcPr>
            <w:tcW w:w="8987" w:type="dxa"/>
          </w:tcPr>
          <w:p w14:paraId="2A0ACA88" w14:textId="7B859736" w:rsidR="008D5748" w:rsidRPr="00451EA6" w:rsidRDefault="00A54051" w:rsidP="00451EA6">
            <w:pPr>
              <w:pStyle w:val="TableParagraph"/>
              <w:spacing w:line="276" w:lineRule="auto"/>
              <w:ind w:right="116"/>
              <w:rPr>
                <w:rFonts w:ascii="Arial" w:hAnsi="Arial" w:cs="Arial"/>
                <w:sz w:val="24"/>
                <w:szCs w:val="24"/>
              </w:rPr>
            </w:pPr>
            <w:r w:rsidRPr="00451EA6">
              <w:rPr>
                <w:rFonts w:ascii="Arial" w:hAnsi="Arial" w:cs="Arial"/>
                <w:sz w:val="24"/>
                <w:szCs w:val="24"/>
              </w:rPr>
              <w:t>At HBJ all of our teachers are fully qualified and are able to teach any child in the primary setting regardless of their needs. Teachers regularly receive further training in supporting children with SEND.</w:t>
            </w:r>
            <w:r w:rsidR="00957A36">
              <w:rPr>
                <w:rFonts w:ascii="Arial" w:hAnsi="Arial" w:cs="Arial"/>
                <w:sz w:val="24"/>
                <w:szCs w:val="24"/>
              </w:rPr>
              <w:t xml:space="preserve"> Responsive Teaching sits at the heart of everything we do, meaning the needs of the children are identified and acting upon during each and every lesson.</w:t>
            </w:r>
          </w:p>
          <w:p w14:paraId="354130CB" w14:textId="7598D769" w:rsidR="001D4045" w:rsidRDefault="00A54051" w:rsidP="00451EA6">
            <w:pPr>
              <w:pStyle w:val="TableParagraph"/>
              <w:spacing w:before="237" w:line="276" w:lineRule="auto"/>
              <w:ind w:right="213"/>
              <w:rPr>
                <w:rFonts w:ascii="Arial" w:hAnsi="Arial" w:cs="Arial"/>
                <w:sz w:val="24"/>
                <w:szCs w:val="24"/>
              </w:rPr>
            </w:pPr>
            <w:r w:rsidRPr="00451EA6">
              <w:rPr>
                <w:rFonts w:ascii="Arial" w:hAnsi="Arial" w:cs="Arial"/>
                <w:sz w:val="24"/>
                <w:szCs w:val="24"/>
              </w:rPr>
              <w:t>There has been whole staff training in a number of areas</w:t>
            </w:r>
            <w:r w:rsidR="00A9762C" w:rsidRPr="00451EA6">
              <w:rPr>
                <w:rFonts w:ascii="Arial" w:hAnsi="Arial" w:cs="Arial"/>
                <w:sz w:val="24"/>
                <w:szCs w:val="24"/>
              </w:rPr>
              <w:t>,</w:t>
            </w:r>
            <w:r w:rsidRPr="00451EA6">
              <w:rPr>
                <w:rFonts w:ascii="Arial" w:hAnsi="Arial" w:cs="Arial"/>
                <w:sz w:val="24"/>
                <w:szCs w:val="24"/>
              </w:rPr>
              <w:t xml:space="preserve"> including: Models and Images in </w:t>
            </w:r>
            <w:r w:rsidR="00A9762C" w:rsidRPr="00451EA6">
              <w:rPr>
                <w:rFonts w:ascii="Arial" w:hAnsi="Arial" w:cs="Arial"/>
                <w:sz w:val="24"/>
                <w:szCs w:val="24"/>
              </w:rPr>
              <w:t xml:space="preserve">Maths, </w:t>
            </w:r>
            <w:r w:rsidR="000B0B59">
              <w:rPr>
                <w:rFonts w:ascii="Arial" w:hAnsi="Arial" w:cs="Arial"/>
                <w:sz w:val="24"/>
                <w:szCs w:val="24"/>
              </w:rPr>
              <w:t xml:space="preserve">Phonics (through Little </w:t>
            </w:r>
            <w:proofErr w:type="spellStart"/>
            <w:r w:rsidR="000B0B59">
              <w:rPr>
                <w:rFonts w:ascii="Arial" w:hAnsi="Arial" w:cs="Arial"/>
                <w:sz w:val="24"/>
                <w:szCs w:val="24"/>
              </w:rPr>
              <w:t>Wandle</w:t>
            </w:r>
            <w:proofErr w:type="spellEnd"/>
            <w:r w:rsidR="000B0B59">
              <w:rPr>
                <w:rFonts w:ascii="Arial" w:hAnsi="Arial" w:cs="Arial"/>
                <w:sz w:val="24"/>
                <w:szCs w:val="24"/>
              </w:rPr>
              <w:t>) and</w:t>
            </w:r>
            <w:r w:rsidR="00A9762C" w:rsidRPr="00451EA6">
              <w:rPr>
                <w:rFonts w:ascii="Arial" w:hAnsi="Arial" w:cs="Arial"/>
                <w:sz w:val="24"/>
                <w:szCs w:val="24"/>
              </w:rPr>
              <w:t xml:space="preserve"> The Zones of Regulation</w:t>
            </w:r>
            <w:r w:rsidRPr="00451EA6">
              <w:rPr>
                <w:rFonts w:ascii="Arial" w:hAnsi="Arial" w:cs="Arial"/>
                <w:sz w:val="24"/>
                <w:szCs w:val="24"/>
              </w:rPr>
              <w:t xml:space="preserve">. </w:t>
            </w:r>
          </w:p>
          <w:p w14:paraId="0A6CF844" w14:textId="6E3CB940" w:rsidR="000B0B59" w:rsidRDefault="000B0B59" w:rsidP="00451EA6">
            <w:pPr>
              <w:pStyle w:val="TableParagraph"/>
              <w:spacing w:before="237" w:line="276" w:lineRule="auto"/>
              <w:ind w:right="213"/>
              <w:rPr>
                <w:rFonts w:ascii="Arial" w:hAnsi="Arial" w:cs="Arial"/>
                <w:sz w:val="24"/>
                <w:szCs w:val="24"/>
              </w:rPr>
            </w:pPr>
            <w:r>
              <w:rPr>
                <w:rFonts w:ascii="Arial" w:hAnsi="Arial" w:cs="Arial"/>
                <w:sz w:val="24"/>
                <w:szCs w:val="24"/>
              </w:rPr>
              <w:t xml:space="preserve">All teacher and teaching assistants are part of a teach and review cycle where they are taught about specific learning needs, provided with strategies and given time to observe each other implement these. </w:t>
            </w:r>
            <w:r w:rsidR="001D4045">
              <w:rPr>
                <w:rFonts w:ascii="Arial" w:hAnsi="Arial" w:cs="Arial"/>
                <w:sz w:val="24"/>
                <w:szCs w:val="24"/>
              </w:rPr>
              <w:t>Last</w:t>
            </w:r>
            <w:r>
              <w:rPr>
                <w:rFonts w:ascii="Arial" w:hAnsi="Arial" w:cs="Arial"/>
                <w:sz w:val="24"/>
                <w:szCs w:val="24"/>
              </w:rPr>
              <w:t xml:space="preserve"> year we are focussing on dyslexia, ADHD and </w:t>
            </w:r>
            <w:r w:rsidR="001D4045">
              <w:rPr>
                <w:rFonts w:ascii="Arial" w:hAnsi="Arial" w:cs="Arial"/>
                <w:sz w:val="24"/>
                <w:szCs w:val="24"/>
              </w:rPr>
              <w:t>DLD as well as Sensory Processing Disorder and strategies to mitigate</w:t>
            </w:r>
            <w:r>
              <w:rPr>
                <w:rFonts w:ascii="Arial" w:hAnsi="Arial" w:cs="Arial"/>
                <w:sz w:val="24"/>
                <w:szCs w:val="24"/>
              </w:rPr>
              <w:t>. All teachers also have access to training on autism provided through the Sharrow Learning Hub.</w:t>
            </w:r>
            <w:r w:rsidR="001D4045">
              <w:rPr>
                <w:rFonts w:ascii="Arial" w:hAnsi="Arial" w:cs="Arial"/>
                <w:sz w:val="24"/>
                <w:szCs w:val="24"/>
              </w:rPr>
              <w:t xml:space="preserve"> This year, we are focussing on how to adapt the curriculum through technology to meet the needs of all.</w:t>
            </w:r>
          </w:p>
          <w:p w14:paraId="7B087DFF" w14:textId="5E648B74" w:rsidR="008D5748" w:rsidRPr="00451EA6" w:rsidRDefault="00A54051" w:rsidP="00451EA6">
            <w:pPr>
              <w:pStyle w:val="TableParagraph"/>
              <w:spacing w:before="237" w:line="276" w:lineRule="auto"/>
              <w:ind w:right="213"/>
              <w:rPr>
                <w:rFonts w:ascii="Arial" w:hAnsi="Arial" w:cs="Arial"/>
                <w:sz w:val="24"/>
                <w:szCs w:val="24"/>
              </w:rPr>
            </w:pPr>
            <w:r w:rsidRPr="00451EA6">
              <w:rPr>
                <w:rFonts w:ascii="Arial" w:hAnsi="Arial" w:cs="Arial"/>
                <w:sz w:val="24"/>
                <w:szCs w:val="24"/>
              </w:rPr>
              <w:t>Teaching assistants</w:t>
            </w:r>
            <w:r w:rsidR="000B0B59">
              <w:rPr>
                <w:rFonts w:ascii="Arial" w:hAnsi="Arial" w:cs="Arial"/>
                <w:sz w:val="24"/>
                <w:szCs w:val="24"/>
              </w:rPr>
              <w:t xml:space="preserve"> and the Inclusion team</w:t>
            </w:r>
            <w:r w:rsidRPr="00451EA6">
              <w:rPr>
                <w:rFonts w:ascii="Arial" w:hAnsi="Arial" w:cs="Arial"/>
                <w:sz w:val="24"/>
                <w:szCs w:val="24"/>
              </w:rPr>
              <w:t xml:space="preserve"> have also attended various training sessions on these areas: VIP, NIP,</w:t>
            </w:r>
            <w:r w:rsidR="001D4045">
              <w:rPr>
                <w:rFonts w:ascii="Arial" w:hAnsi="Arial" w:cs="Arial"/>
                <w:sz w:val="24"/>
                <w:szCs w:val="24"/>
              </w:rPr>
              <w:t xml:space="preserve"> LEAP,</w:t>
            </w:r>
            <w:r w:rsidRPr="00451EA6">
              <w:rPr>
                <w:rFonts w:ascii="Arial" w:hAnsi="Arial" w:cs="Arial"/>
                <w:sz w:val="24"/>
                <w:szCs w:val="24"/>
              </w:rPr>
              <w:t xml:space="preserve"> Fine motor skill</w:t>
            </w:r>
            <w:r w:rsidR="001D4045">
              <w:rPr>
                <w:rFonts w:ascii="Arial" w:hAnsi="Arial" w:cs="Arial"/>
                <w:sz w:val="24"/>
                <w:szCs w:val="24"/>
              </w:rPr>
              <w:t xml:space="preserve"> development</w:t>
            </w:r>
            <w:r w:rsidRPr="00451EA6">
              <w:rPr>
                <w:rFonts w:ascii="Arial" w:hAnsi="Arial" w:cs="Arial"/>
                <w:sz w:val="24"/>
                <w:szCs w:val="24"/>
              </w:rPr>
              <w:t>, Dyslexia, Autism, ADHD, Social Stories, First class at number, Speech, Language and Communication</w:t>
            </w:r>
            <w:r w:rsidR="001D4045">
              <w:rPr>
                <w:rFonts w:ascii="Arial" w:hAnsi="Arial" w:cs="Arial"/>
                <w:sz w:val="24"/>
                <w:szCs w:val="24"/>
              </w:rPr>
              <w:t>, Sensory Processing Disorder</w:t>
            </w:r>
            <w:r w:rsidRPr="00451EA6">
              <w:rPr>
                <w:rFonts w:ascii="Arial" w:hAnsi="Arial" w:cs="Arial"/>
                <w:sz w:val="24"/>
                <w:szCs w:val="24"/>
              </w:rPr>
              <w:t xml:space="preserve"> and Success @ Arithmetic</w:t>
            </w:r>
            <w:r w:rsidR="000B0B59">
              <w:rPr>
                <w:rFonts w:ascii="Arial" w:hAnsi="Arial" w:cs="Arial"/>
                <w:sz w:val="24"/>
                <w:szCs w:val="24"/>
              </w:rPr>
              <w:t xml:space="preserve"> as well as training on EBSA (Emotional Based School Avoidance) and Attachment Theory.</w:t>
            </w:r>
          </w:p>
          <w:p w14:paraId="0FD6A17E" w14:textId="77777777" w:rsidR="008D5748" w:rsidRPr="00451EA6" w:rsidRDefault="00A54051" w:rsidP="00451EA6">
            <w:pPr>
              <w:pStyle w:val="TableParagraph"/>
              <w:spacing w:before="234" w:line="276" w:lineRule="auto"/>
              <w:rPr>
                <w:rFonts w:ascii="Arial" w:hAnsi="Arial" w:cs="Arial"/>
                <w:sz w:val="24"/>
                <w:szCs w:val="24"/>
              </w:rPr>
            </w:pPr>
            <w:r w:rsidRPr="00451EA6">
              <w:rPr>
                <w:rFonts w:ascii="Arial" w:hAnsi="Arial" w:cs="Arial"/>
                <w:sz w:val="24"/>
                <w:szCs w:val="24"/>
              </w:rPr>
              <w:t>We have members of staff who are trained in the administration of</w:t>
            </w:r>
          </w:p>
        </w:tc>
      </w:tr>
    </w:tbl>
    <w:p w14:paraId="5B48A126" w14:textId="77777777" w:rsidR="008D5748" w:rsidRPr="00451EA6" w:rsidRDefault="008D5748" w:rsidP="00451EA6">
      <w:pPr>
        <w:pStyle w:val="BodyText"/>
        <w:spacing w:line="276" w:lineRule="auto"/>
        <w:rPr>
          <w:rFonts w:ascii="Arial" w:hAnsi="Arial" w:cs="Arial"/>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8987"/>
      </w:tblGrid>
      <w:tr w:rsidR="008D5748" w:rsidRPr="00451EA6" w14:paraId="248F80EA" w14:textId="77777777" w:rsidTr="000B0B59">
        <w:trPr>
          <w:trHeight w:val="4212"/>
        </w:trPr>
        <w:tc>
          <w:tcPr>
            <w:tcW w:w="3966" w:type="dxa"/>
          </w:tcPr>
          <w:p w14:paraId="0C5B208D" w14:textId="77777777" w:rsidR="008D5748" w:rsidRPr="00451EA6" w:rsidRDefault="008D5748" w:rsidP="00451EA6">
            <w:pPr>
              <w:pStyle w:val="TableParagraph"/>
              <w:spacing w:before="0" w:line="276" w:lineRule="auto"/>
              <w:ind w:left="0"/>
              <w:rPr>
                <w:rFonts w:ascii="Arial" w:hAnsi="Arial" w:cs="Arial"/>
                <w:sz w:val="24"/>
                <w:szCs w:val="24"/>
              </w:rPr>
            </w:pPr>
          </w:p>
        </w:tc>
        <w:tc>
          <w:tcPr>
            <w:tcW w:w="8987" w:type="dxa"/>
          </w:tcPr>
          <w:p w14:paraId="1EFC6A5C" w14:textId="0407B7DF" w:rsidR="008D5748" w:rsidRPr="00451EA6" w:rsidRDefault="00A54051" w:rsidP="00451EA6">
            <w:pPr>
              <w:pStyle w:val="TableParagraph"/>
              <w:spacing w:line="276" w:lineRule="auto"/>
              <w:ind w:right="394"/>
              <w:rPr>
                <w:rFonts w:ascii="Arial" w:hAnsi="Arial" w:cs="Arial"/>
                <w:sz w:val="24"/>
                <w:szCs w:val="24"/>
              </w:rPr>
            </w:pPr>
            <w:r w:rsidRPr="00451EA6">
              <w:rPr>
                <w:rFonts w:ascii="Arial" w:hAnsi="Arial" w:cs="Arial"/>
                <w:sz w:val="24"/>
                <w:szCs w:val="24"/>
              </w:rPr>
              <w:t>medicines. A professional development program is in place for all staff and we work closely with outside agencies to develop practice within the school.</w:t>
            </w:r>
          </w:p>
          <w:p w14:paraId="54891A8C" w14:textId="03B2DBE6" w:rsidR="008D5748" w:rsidRPr="00451EA6" w:rsidRDefault="00A54051" w:rsidP="00451EA6">
            <w:pPr>
              <w:pStyle w:val="TableParagraph"/>
              <w:spacing w:before="236" w:line="276" w:lineRule="auto"/>
              <w:ind w:right="725"/>
              <w:rPr>
                <w:rFonts w:ascii="Arial" w:hAnsi="Arial" w:cs="Arial"/>
                <w:sz w:val="24"/>
                <w:szCs w:val="24"/>
              </w:rPr>
            </w:pPr>
            <w:r w:rsidRPr="00451EA6">
              <w:rPr>
                <w:rFonts w:ascii="Arial" w:hAnsi="Arial" w:cs="Arial"/>
                <w:sz w:val="24"/>
                <w:szCs w:val="24"/>
              </w:rPr>
              <w:t>The Inclusion Manager</w:t>
            </w:r>
            <w:r w:rsidR="001D4045">
              <w:rPr>
                <w:rFonts w:ascii="Arial" w:hAnsi="Arial" w:cs="Arial"/>
                <w:sz w:val="24"/>
                <w:szCs w:val="24"/>
              </w:rPr>
              <w:t>/ SENCO</w:t>
            </w:r>
            <w:r w:rsidRPr="00451EA6">
              <w:rPr>
                <w:rFonts w:ascii="Arial" w:hAnsi="Arial" w:cs="Arial"/>
                <w:sz w:val="24"/>
                <w:szCs w:val="24"/>
              </w:rPr>
              <w:t xml:space="preserve"> is an experienced teacher who will help guide teachers and support staff. </w:t>
            </w:r>
            <w:r w:rsidR="000B0B59">
              <w:rPr>
                <w:rFonts w:ascii="Arial" w:hAnsi="Arial" w:cs="Arial"/>
                <w:sz w:val="24"/>
                <w:szCs w:val="24"/>
              </w:rPr>
              <w:t xml:space="preserve">He holds the NASENCO </w:t>
            </w:r>
            <w:proofErr w:type="spellStart"/>
            <w:r w:rsidR="000B0B59">
              <w:rPr>
                <w:rFonts w:ascii="Arial" w:hAnsi="Arial" w:cs="Arial"/>
                <w:sz w:val="24"/>
                <w:szCs w:val="24"/>
              </w:rPr>
              <w:t>SENCo</w:t>
            </w:r>
            <w:proofErr w:type="spellEnd"/>
            <w:r w:rsidR="000B0B59">
              <w:rPr>
                <w:rFonts w:ascii="Arial" w:hAnsi="Arial" w:cs="Arial"/>
                <w:sz w:val="24"/>
                <w:szCs w:val="24"/>
              </w:rPr>
              <w:t xml:space="preserve"> award.</w:t>
            </w:r>
          </w:p>
          <w:p w14:paraId="2ACC3F82" w14:textId="4F06E15C" w:rsidR="008D5748" w:rsidRPr="00451EA6" w:rsidRDefault="00A54051" w:rsidP="00451EA6">
            <w:pPr>
              <w:pStyle w:val="TableParagraph"/>
              <w:spacing w:before="237" w:line="276" w:lineRule="auto"/>
              <w:ind w:right="262"/>
              <w:rPr>
                <w:rFonts w:ascii="Arial" w:hAnsi="Arial" w:cs="Arial"/>
                <w:sz w:val="24"/>
                <w:szCs w:val="24"/>
              </w:rPr>
            </w:pPr>
            <w:r w:rsidRPr="00451EA6">
              <w:rPr>
                <w:rFonts w:ascii="Arial" w:hAnsi="Arial" w:cs="Arial"/>
                <w:sz w:val="24"/>
                <w:szCs w:val="24"/>
              </w:rPr>
              <w:t>Our team of Teaching Assistants, led by our HLTA</w:t>
            </w:r>
            <w:r w:rsidR="00A9762C" w:rsidRPr="00451EA6">
              <w:rPr>
                <w:rFonts w:ascii="Arial" w:hAnsi="Arial" w:cs="Arial"/>
                <w:sz w:val="24"/>
                <w:szCs w:val="24"/>
              </w:rPr>
              <w:t>s</w:t>
            </w:r>
            <w:r w:rsidRPr="00451EA6">
              <w:rPr>
                <w:rFonts w:ascii="Arial" w:hAnsi="Arial" w:cs="Arial"/>
                <w:sz w:val="24"/>
                <w:szCs w:val="24"/>
              </w:rPr>
              <w:t>, Susanna</w:t>
            </w:r>
            <w:r w:rsidR="00957A36">
              <w:rPr>
                <w:rFonts w:ascii="Arial" w:hAnsi="Arial" w:cs="Arial"/>
                <w:sz w:val="24"/>
                <w:szCs w:val="24"/>
              </w:rPr>
              <w:t>h</w:t>
            </w:r>
            <w:r w:rsidRPr="00451EA6">
              <w:rPr>
                <w:rFonts w:ascii="Arial" w:hAnsi="Arial" w:cs="Arial"/>
                <w:sz w:val="24"/>
                <w:szCs w:val="24"/>
              </w:rPr>
              <w:t xml:space="preserve"> </w:t>
            </w:r>
            <w:r w:rsidR="00A9762C" w:rsidRPr="00451EA6">
              <w:rPr>
                <w:rFonts w:ascii="Arial" w:hAnsi="Arial" w:cs="Arial"/>
                <w:sz w:val="24"/>
                <w:szCs w:val="24"/>
              </w:rPr>
              <w:t xml:space="preserve">Williams and Keeley McGregor, </w:t>
            </w:r>
            <w:r w:rsidRPr="00451EA6">
              <w:rPr>
                <w:rFonts w:ascii="Arial" w:hAnsi="Arial" w:cs="Arial"/>
                <w:sz w:val="24"/>
                <w:szCs w:val="24"/>
              </w:rPr>
              <w:t>are excellent and were praised by OFSTED for their skills and success in providing support for children with SEND.</w:t>
            </w:r>
          </w:p>
          <w:p w14:paraId="78AD1F1D" w14:textId="5798BE8D" w:rsidR="008D5748" w:rsidRPr="00451EA6" w:rsidRDefault="00A54051" w:rsidP="00451EA6">
            <w:pPr>
              <w:pStyle w:val="TableParagraph"/>
              <w:spacing w:before="237" w:line="276" w:lineRule="auto"/>
              <w:ind w:right="262"/>
              <w:rPr>
                <w:rFonts w:ascii="Arial" w:hAnsi="Arial" w:cs="Arial"/>
                <w:sz w:val="24"/>
                <w:szCs w:val="24"/>
              </w:rPr>
            </w:pPr>
            <w:r w:rsidRPr="00451EA6">
              <w:rPr>
                <w:rFonts w:ascii="Arial" w:hAnsi="Arial" w:cs="Arial"/>
                <w:sz w:val="24"/>
                <w:szCs w:val="24"/>
              </w:rPr>
              <w:t xml:space="preserve">We have an experienced and well qualified </w:t>
            </w:r>
            <w:r w:rsidR="000B0B59">
              <w:rPr>
                <w:rFonts w:ascii="Arial" w:hAnsi="Arial" w:cs="Arial"/>
                <w:sz w:val="24"/>
                <w:szCs w:val="24"/>
              </w:rPr>
              <w:t>Attendance and Inclusion Officer</w:t>
            </w:r>
            <w:r w:rsidRPr="00451EA6">
              <w:rPr>
                <w:rFonts w:ascii="Arial" w:hAnsi="Arial" w:cs="Arial"/>
                <w:sz w:val="24"/>
                <w:szCs w:val="24"/>
              </w:rPr>
              <w:t xml:space="preserve"> who supports children with social, emotional and mental health issues in school</w:t>
            </w:r>
            <w:r w:rsidR="00A9762C" w:rsidRPr="00451EA6">
              <w:rPr>
                <w:rFonts w:ascii="Arial" w:hAnsi="Arial" w:cs="Arial"/>
                <w:sz w:val="24"/>
                <w:szCs w:val="24"/>
              </w:rPr>
              <w:t xml:space="preserve"> and also provides support for parents</w:t>
            </w:r>
            <w:r w:rsidRPr="00451EA6">
              <w:rPr>
                <w:rFonts w:ascii="Arial" w:hAnsi="Arial" w:cs="Arial"/>
                <w:sz w:val="24"/>
                <w:szCs w:val="24"/>
              </w:rPr>
              <w:t>.</w:t>
            </w:r>
          </w:p>
        </w:tc>
      </w:tr>
      <w:tr w:rsidR="008D5748" w:rsidRPr="00451EA6" w14:paraId="0DBAA11B" w14:textId="77777777" w:rsidTr="00A16111">
        <w:trPr>
          <w:trHeight w:val="558"/>
        </w:trPr>
        <w:tc>
          <w:tcPr>
            <w:tcW w:w="3966" w:type="dxa"/>
          </w:tcPr>
          <w:p w14:paraId="305161B5" w14:textId="232F4BD7" w:rsidR="008D5748" w:rsidRPr="00451EA6" w:rsidRDefault="00A54051" w:rsidP="00451EA6">
            <w:pPr>
              <w:pStyle w:val="TableParagraph"/>
              <w:spacing w:line="276" w:lineRule="auto"/>
              <w:ind w:right="93"/>
              <w:rPr>
                <w:rFonts w:ascii="Arial" w:hAnsi="Arial" w:cs="Arial"/>
                <w:sz w:val="24"/>
                <w:szCs w:val="24"/>
              </w:rPr>
            </w:pPr>
            <w:r w:rsidRPr="00451EA6">
              <w:rPr>
                <w:rFonts w:ascii="Arial" w:hAnsi="Arial" w:cs="Arial"/>
                <w:sz w:val="24"/>
                <w:szCs w:val="24"/>
              </w:rPr>
              <w:t xml:space="preserve">How is </w:t>
            </w:r>
            <w:r w:rsidR="004E46CD" w:rsidRPr="00451EA6">
              <w:rPr>
                <w:rFonts w:ascii="Arial" w:hAnsi="Arial" w:cs="Arial"/>
                <w:sz w:val="24"/>
                <w:szCs w:val="24"/>
              </w:rPr>
              <w:t>the curriculum matched to children</w:t>
            </w:r>
            <w:r w:rsidRPr="00451EA6">
              <w:rPr>
                <w:rFonts w:ascii="Arial" w:hAnsi="Arial" w:cs="Arial"/>
                <w:sz w:val="24"/>
                <w:szCs w:val="24"/>
              </w:rPr>
              <w:t>’s needs?</w:t>
            </w:r>
          </w:p>
        </w:tc>
        <w:tc>
          <w:tcPr>
            <w:tcW w:w="8987" w:type="dxa"/>
          </w:tcPr>
          <w:p w14:paraId="6E3021A7" w14:textId="77777777" w:rsidR="001D4045" w:rsidRDefault="00A54051" w:rsidP="00451EA6">
            <w:pPr>
              <w:pStyle w:val="TableParagraph"/>
              <w:spacing w:line="276" w:lineRule="auto"/>
              <w:ind w:right="137"/>
              <w:rPr>
                <w:rFonts w:ascii="Arial" w:hAnsi="Arial" w:cs="Arial"/>
                <w:sz w:val="24"/>
                <w:szCs w:val="24"/>
              </w:rPr>
            </w:pPr>
            <w:r w:rsidRPr="00451EA6">
              <w:rPr>
                <w:rFonts w:ascii="Arial" w:hAnsi="Arial" w:cs="Arial"/>
                <w:sz w:val="24"/>
                <w:szCs w:val="24"/>
              </w:rPr>
              <w:t xml:space="preserve">At HBJ we </w:t>
            </w:r>
            <w:r w:rsidR="00E653EA" w:rsidRPr="00451EA6">
              <w:rPr>
                <w:rFonts w:ascii="Arial" w:hAnsi="Arial" w:cs="Arial"/>
                <w:sz w:val="24"/>
                <w:szCs w:val="24"/>
              </w:rPr>
              <w:t>pride ourselves on our inclusivity. Our inclusive curriculum</w:t>
            </w:r>
            <w:r w:rsidRPr="00451EA6">
              <w:rPr>
                <w:rFonts w:ascii="Arial" w:hAnsi="Arial" w:cs="Arial"/>
                <w:sz w:val="24"/>
                <w:szCs w:val="24"/>
              </w:rPr>
              <w:t xml:space="preserve"> is adapted to meet the needs of all our pupils through carefully considered </w:t>
            </w:r>
            <w:r w:rsidR="00957A36">
              <w:rPr>
                <w:rFonts w:ascii="Arial" w:hAnsi="Arial" w:cs="Arial"/>
                <w:sz w:val="24"/>
                <w:szCs w:val="24"/>
              </w:rPr>
              <w:t>adaptions</w:t>
            </w:r>
            <w:r w:rsidRPr="00451EA6">
              <w:rPr>
                <w:rFonts w:ascii="Arial" w:hAnsi="Arial" w:cs="Arial"/>
                <w:sz w:val="24"/>
                <w:szCs w:val="24"/>
              </w:rPr>
              <w:t>. Class teachers ensure that all pupils have work that is accessible, with an appropriate degree of challenge,</w:t>
            </w:r>
            <w:r w:rsidR="001D4045">
              <w:rPr>
                <w:rFonts w:ascii="Arial" w:hAnsi="Arial" w:cs="Arial"/>
                <w:sz w:val="24"/>
                <w:szCs w:val="24"/>
              </w:rPr>
              <w:t xml:space="preserve"> and tailored to their starting points</w:t>
            </w:r>
            <w:r w:rsidRPr="00451EA6">
              <w:rPr>
                <w:rFonts w:ascii="Arial" w:hAnsi="Arial" w:cs="Arial"/>
                <w:sz w:val="24"/>
                <w:szCs w:val="24"/>
              </w:rPr>
              <w:t xml:space="preserve">. </w:t>
            </w:r>
          </w:p>
          <w:p w14:paraId="6B3F6BE6" w14:textId="1BC7D7BA" w:rsidR="008D5748" w:rsidRDefault="00A54051" w:rsidP="00451EA6">
            <w:pPr>
              <w:pStyle w:val="TableParagraph"/>
              <w:spacing w:line="276" w:lineRule="auto"/>
              <w:ind w:right="137"/>
              <w:rPr>
                <w:rFonts w:ascii="Arial" w:hAnsi="Arial" w:cs="Arial"/>
                <w:sz w:val="24"/>
                <w:szCs w:val="24"/>
              </w:rPr>
            </w:pPr>
            <w:r w:rsidRPr="00451EA6">
              <w:rPr>
                <w:rFonts w:ascii="Arial" w:hAnsi="Arial" w:cs="Arial"/>
                <w:sz w:val="24"/>
                <w:szCs w:val="24"/>
              </w:rPr>
              <w:t xml:space="preserve">In addition to this, we </w:t>
            </w:r>
            <w:r w:rsidR="00E653EA" w:rsidRPr="00451EA6">
              <w:rPr>
                <w:rFonts w:ascii="Arial" w:hAnsi="Arial" w:cs="Arial"/>
                <w:sz w:val="24"/>
                <w:szCs w:val="24"/>
              </w:rPr>
              <w:t xml:space="preserve">offer reasonable adjustments to support pupils in removing barriers to learning and </w:t>
            </w:r>
            <w:r w:rsidRPr="00451EA6">
              <w:rPr>
                <w:rFonts w:ascii="Arial" w:hAnsi="Arial" w:cs="Arial"/>
                <w:sz w:val="24"/>
                <w:szCs w:val="24"/>
              </w:rPr>
              <w:t>run targeted interventions for pupils who need additi</w:t>
            </w:r>
            <w:r w:rsidR="004E46CD" w:rsidRPr="00451EA6">
              <w:rPr>
                <w:rFonts w:ascii="Arial" w:hAnsi="Arial" w:cs="Arial"/>
                <w:sz w:val="24"/>
                <w:szCs w:val="24"/>
              </w:rPr>
              <w:t>onal support. Pupils with more complex</w:t>
            </w:r>
            <w:r w:rsidRPr="00451EA6">
              <w:rPr>
                <w:rFonts w:ascii="Arial" w:hAnsi="Arial" w:cs="Arial"/>
                <w:sz w:val="24"/>
                <w:szCs w:val="24"/>
              </w:rPr>
              <w:t xml:space="preserve"> needs have the curriculum tailored to their specific needs. We are a</w:t>
            </w:r>
            <w:r w:rsidR="004E46CD" w:rsidRPr="00451EA6">
              <w:rPr>
                <w:rFonts w:ascii="Arial" w:hAnsi="Arial" w:cs="Arial"/>
                <w:sz w:val="24"/>
                <w:szCs w:val="24"/>
              </w:rPr>
              <w:t xml:space="preserve"> </w:t>
            </w:r>
            <w:r w:rsidRPr="00451EA6">
              <w:rPr>
                <w:rFonts w:ascii="Arial" w:hAnsi="Arial" w:cs="Arial"/>
                <w:sz w:val="24"/>
                <w:szCs w:val="24"/>
              </w:rPr>
              <w:t>n</w:t>
            </w:r>
            <w:r w:rsidR="004E46CD" w:rsidRPr="00451EA6">
              <w:rPr>
                <w:rFonts w:ascii="Arial" w:hAnsi="Arial" w:cs="Arial"/>
                <w:sz w:val="24"/>
                <w:szCs w:val="24"/>
              </w:rPr>
              <w:t>ationally recognised</w:t>
            </w:r>
            <w:r w:rsidRPr="00451EA6">
              <w:rPr>
                <w:rFonts w:ascii="Arial" w:hAnsi="Arial" w:cs="Arial"/>
                <w:sz w:val="24"/>
                <w:szCs w:val="24"/>
              </w:rPr>
              <w:t xml:space="preserve"> AFL (Assessment for learning) school</w:t>
            </w:r>
            <w:r w:rsidR="00A16111">
              <w:rPr>
                <w:rFonts w:ascii="Arial" w:hAnsi="Arial" w:cs="Arial"/>
                <w:sz w:val="24"/>
                <w:szCs w:val="24"/>
              </w:rPr>
              <w:t xml:space="preserve"> and have strong links with the SSAT and the TDT</w:t>
            </w:r>
            <w:r w:rsidRPr="00451EA6">
              <w:rPr>
                <w:rFonts w:ascii="Arial" w:hAnsi="Arial" w:cs="Arial"/>
                <w:sz w:val="24"/>
                <w:szCs w:val="24"/>
              </w:rPr>
              <w:t xml:space="preserve">. Learning environments are </w:t>
            </w:r>
            <w:r w:rsidR="004E46CD" w:rsidRPr="00451EA6">
              <w:rPr>
                <w:rFonts w:ascii="Arial" w:hAnsi="Arial" w:cs="Arial"/>
                <w:sz w:val="24"/>
                <w:szCs w:val="24"/>
              </w:rPr>
              <w:t>purposeful and supportive</w:t>
            </w:r>
            <w:r w:rsidRPr="00451EA6">
              <w:rPr>
                <w:rFonts w:ascii="Arial" w:hAnsi="Arial" w:cs="Arial"/>
                <w:sz w:val="24"/>
                <w:szCs w:val="24"/>
              </w:rPr>
              <w:t xml:space="preserve"> and relevant to the </w:t>
            </w:r>
            <w:r w:rsidR="004E46CD" w:rsidRPr="00451EA6">
              <w:rPr>
                <w:rFonts w:ascii="Arial" w:hAnsi="Arial" w:cs="Arial"/>
                <w:sz w:val="24"/>
                <w:szCs w:val="24"/>
              </w:rPr>
              <w:t>current topic in each class.</w:t>
            </w:r>
            <w:r w:rsidR="001455DB">
              <w:rPr>
                <w:rFonts w:ascii="Arial" w:hAnsi="Arial" w:cs="Arial"/>
                <w:sz w:val="24"/>
                <w:szCs w:val="24"/>
              </w:rPr>
              <w:t xml:space="preserve"> Cognitive load theory is a carefully considered part of all our curriculum provision.</w:t>
            </w:r>
            <w:r w:rsidR="004E46CD" w:rsidRPr="00451EA6">
              <w:rPr>
                <w:rFonts w:ascii="Arial" w:hAnsi="Arial" w:cs="Arial"/>
                <w:sz w:val="24"/>
                <w:szCs w:val="24"/>
              </w:rPr>
              <w:t xml:space="preserve"> Resources, scaffolds and support are </w:t>
            </w:r>
            <w:r w:rsidRPr="00451EA6">
              <w:rPr>
                <w:rFonts w:ascii="Arial" w:hAnsi="Arial" w:cs="Arial"/>
                <w:sz w:val="24"/>
                <w:szCs w:val="24"/>
              </w:rPr>
              <w:t>provide</w:t>
            </w:r>
            <w:r w:rsidR="004E46CD" w:rsidRPr="00451EA6">
              <w:rPr>
                <w:rFonts w:ascii="Arial" w:hAnsi="Arial" w:cs="Arial"/>
                <w:sz w:val="24"/>
                <w:szCs w:val="24"/>
              </w:rPr>
              <w:t>d</w:t>
            </w:r>
            <w:r w:rsidRPr="00451EA6">
              <w:rPr>
                <w:rFonts w:ascii="Arial" w:hAnsi="Arial" w:cs="Arial"/>
                <w:sz w:val="24"/>
                <w:szCs w:val="24"/>
              </w:rPr>
              <w:t xml:space="preserve"> for individual</w:t>
            </w:r>
            <w:r w:rsidR="004E46CD" w:rsidRPr="00451EA6">
              <w:rPr>
                <w:rFonts w:ascii="Arial" w:hAnsi="Arial" w:cs="Arial"/>
                <w:sz w:val="24"/>
                <w:szCs w:val="24"/>
              </w:rPr>
              <w:t xml:space="preserve">s, as and when they are appropriate, in order for </w:t>
            </w:r>
            <w:r w:rsidRPr="00451EA6">
              <w:rPr>
                <w:rFonts w:ascii="Arial" w:hAnsi="Arial" w:cs="Arial"/>
                <w:sz w:val="24"/>
                <w:szCs w:val="24"/>
              </w:rPr>
              <w:t>c</w:t>
            </w:r>
            <w:r w:rsidR="004E46CD" w:rsidRPr="00451EA6">
              <w:rPr>
                <w:rFonts w:ascii="Arial" w:hAnsi="Arial" w:cs="Arial"/>
                <w:sz w:val="24"/>
                <w:szCs w:val="24"/>
              </w:rPr>
              <w:t>hildren to work towards independence</w:t>
            </w:r>
            <w:r w:rsidR="00CA44D4" w:rsidRPr="00451EA6">
              <w:rPr>
                <w:rFonts w:ascii="Arial" w:hAnsi="Arial" w:cs="Arial"/>
                <w:sz w:val="24"/>
                <w:szCs w:val="24"/>
              </w:rPr>
              <w:t xml:space="preserve"> across the curriculum.</w:t>
            </w:r>
            <w:r w:rsidR="00A16111">
              <w:rPr>
                <w:rFonts w:ascii="Arial" w:hAnsi="Arial" w:cs="Arial"/>
                <w:sz w:val="24"/>
                <w:szCs w:val="24"/>
              </w:rPr>
              <w:t xml:space="preserve"> We do not make assumptions about children’s prior learning; we assess and adapt on a lesson by lesson basis.</w:t>
            </w:r>
          </w:p>
          <w:p w14:paraId="48FC2F97" w14:textId="0BC2B808" w:rsidR="00601DB7" w:rsidRPr="00451EA6" w:rsidRDefault="00A16111" w:rsidP="00451EA6">
            <w:pPr>
              <w:pStyle w:val="TableParagraph"/>
              <w:spacing w:line="276" w:lineRule="auto"/>
              <w:ind w:right="137"/>
              <w:rPr>
                <w:rFonts w:ascii="Arial" w:hAnsi="Arial" w:cs="Arial"/>
                <w:sz w:val="24"/>
                <w:szCs w:val="24"/>
              </w:rPr>
            </w:pPr>
            <w:r>
              <w:rPr>
                <w:rFonts w:ascii="Arial" w:hAnsi="Arial" w:cs="Arial"/>
                <w:sz w:val="24"/>
                <w:szCs w:val="24"/>
              </w:rPr>
              <w:t>Last</w:t>
            </w:r>
            <w:r w:rsidR="00601DB7">
              <w:rPr>
                <w:rFonts w:ascii="Arial" w:hAnsi="Arial" w:cs="Arial"/>
                <w:sz w:val="24"/>
                <w:szCs w:val="24"/>
              </w:rPr>
              <w:t xml:space="preserve"> year</w:t>
            </w:r>
            <w:r>
              <w:rPr>
                <w:rFonts w:ascii="Arial" w:hAnsi="Arial" w:cs="Arial"/>
                <w:sz w:val="24"/>
                <w:szCs w:val="24"/>
              </w:rPr>
              <w:t>,</w:t>
            </w:r>
            <w:r w:rsidR="00601DB7">
              <w:rPr>
                <w:rFonts w:ascii="Arial" w:hAnsi="Arial" w:cs="Arial"/>
                <w:sz w:val="24"/>
                <w:szCs w:val="24"/>
              </w:rPr>
              <w:t xml:space="preserve"> the school curriculum </w:t>
            </w:r>
            <w:r>
              <w:rPr>
                <w:rFonts w:ascii="Arial" w:hAnsi="Arial" w:cs="Arial"/>
                <w:sz w:val="24"/>
                <w:szCs w:val="24"/>
              </w:rPr>
              <w:t>was</w:t>
            </w:r>
            <w:r w:rsidR="00601DB7">
              <w:rPr>
                <w:rFonts w:ascii="Arial" w:hAnsi="Arial" w:cs="Arial"/>
                <w:sz w:val="24"/>
                <w:szCs w:val="24"/>
              </w:rPr>
              <w:t xml:space="preserve"> redesigned to make it more accessible to all pupils</w:t>
            </w:r>
            <w:r w:rsidR="003C0C8D">
              <w:rPr>
                <w:rFonts w:ascii="Arial" w:hAnsi="Arial" w:cs="Arial"/>
                <w:sz w:val="24"/>
                <w:szCs w:val="24"/>
              </w:rPr>
              <w:t xml:space="preserve"> in line with principles of working memory and direct instruction.</w:t>
            </w:r>
            <w:r>
              <w:rPr>
                <w:rFonts w:ascii="Arial" w:hAnsi="Arial" w:cs="Arial"/>
                <w:sz w:val="24"/>
                <w:szCs w:val="24"/>
              </w:rPr>
              <w:t xml:space="preserve"> This year, we will be further refining the curriculum to ensure we offer a diverse and reflective curriculum, designed to engage all.</w:t>
            </w:r>
          </w:p>
        </w:tc>
      </w:tr>
    </w:tbl>
    <w:p w14:paraId="1AF55951" w14:textId="77777777" w:rsidR="008D5748" w:rsidRPr="00451EA6" w:rsidRDefault="008D5748" w:rsidP="00451EA6">
      <w:pPr>
        <w:pStyle w:val="BodyText"/>
        <w:spacing w:line="276" w:lineRule="auto"/>
        <w:rPr>
          <w:rFonts w:ascii="Arial" w:hAnsi="Arial" w:cs="Arial"/>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8987"/>
      </w:tblGrid>
      <w:tr w:rsidR="008D5748" w:rsidRPr="00451EA6" w14:paraId="6ECA8F01" w14:textId="77777777">
        <w:trPr>
          <w:trHeight w:val="2400"/>
        </w:trPr>
        <w:tc>
          <w:tcPr>
            <w:tcW w:w="3966" w:type="dxa"/>
          </w:tcPr>
          <w:p w14:paraId="11A3E6A3" w14:textId="77777777" w:rsidR="008D5748" w:rsidRPr="00451EA6" w:rsidRDefault="00A54051" w:rsidP="00451EA6">
            <w:pPr>
              <w:pStyle w:val="TableParagraph"/>
              <w:spacing w:line="276" w:lineRule="auto"/>
              <w:ind w:right="288"/>
              <w:jc w:val="both"/>
              <w:rPr>
                <w:rFonts w:ascii="Arial" w:hAnsi="Arial" w:cs="Arial"/>
                <w:sz w:val="24"/>
                <w:szCs w:val="24"/>
              </w:rPr>
            </w:pPr>
            <w:r w:rsidRPr="00451EA6">
              <w:rPr>
                <w:rFonts w:ascii="Arial" w:hAnsi="Arial" w:cs="Arial"/>
                <w:sz w:val="24"/>
                <w:szCs w:val="24"/>
              </w:rPr>
              <w:lastRenderedPageBreak/>
              <w:t>How are classrooms and other areas of the school adapted to meet pupil’s individual needs?</w:t>
            </w:r>
          </w:p>
        </w:tc>
        <w:tc>
          <w:tcPr>
            <w:tcW w:w="8987" w:type="dxa"/>
          </w:tcPr>
          <w:p w14:paraId="075A83AD" w14:textId="77777777" w:rsidR="00A16111" w:rsidRDefault="00A54051" w:rsidP="00451EA6">
            <w:pPr>
              <w:pStyle w:val="TableParagraph"/>
              <w:spacing w:line="276" w:lineRule="auto"/>
              <w:ind w:right="139"/>
              <w:rPr>
                <w:rFonts w:ascii="Arial" w:hAnsi="Arial" w:cs="Arial"/>
                <w:sz w:val="24"/>
                <w:szCs w:val="24"/>
              </w:rPr>
            </w:pPr>
            <w:r w:rsidRPr="00451EA6">
              <w:rPr>
                <w:rFonts w:ascii="Arial" w:hAnsi="Arial" w:cs="Arial"/>
                <w:sz w:val="24"/>
                <w:szCs w:val="24"/>
              </w:rPr>
              <w:t xml:space="preserve">Class teachers arrange their </w:t>
            </w:r>
            <w:r w:rsidR="00DA31B4" w:rsidRPr="00451EA6">
              <w:rPr>
                <w:rFonts w:ascii="Arial" w:hAnsi="Arial" w:cs="Arial"/>
                <w:sz w:val="24"/>
                <w:szCs w:val="24"/>
              </w:rPr>
              <w:t xml:space="preserve">classrooms </w:t>
            </w:r>
            <w:r w:rsidR="00A16111">
              <w:rPr>
                <w:rFonts w:ascii="Arial" w:hAnsi="Arial" w:cs="Arial"/>
                <w:sz w:val="24"/>
                <w:szCs w:val="24"/>
              </w:rPr>
              <w:t>so that all children are facing forward. This is designed to limit distractions. T</w:t>
            </w:r>
            <w:r w:rsidR="00DA31B4" w:rsidRPr="00451EA6">
              <w:rPr>
                <w:rFonts w:ascii="Arial" w:hAnsi="Arial" w:cs="Arial"/>
                <w:sz w:val="24"/>
                <w:szCs w:val="24"/>
              </w:rPr>
              <w:t>alk partners</w:t>
            </w:r>
            <w:r w:rsidR="00A16111">
              <w:rPr>
                <w:rFonts w:ascii="Arial" w:hAnsi="Arial" w:cs="Arial"/>
                <w:sz w:val="24"/>
                <w:szCs w:val="24"/>
              </w:rPr>
              <w:t xml:space="preserve"> are well embedded within pedagogy and</w:t>
            </w:r>
            <w:r w:rsidR="00DA31B4" w:rsidRPr="00451EA6">
              <w:rPr>
                <w:rFonts w:ascii="Arial" w:hAnsi="Arial" w:cs="Arial"/>
                <w:sz w:val="24"/>
                <w:szCs w:val="24"/>
              </w:rPr>
              <w:t xml:space="preserve"> are changed regularly so that children are given the opportunity to work with all members of their class at different times</w:t>
            </w:r>
            <w:r w:rsidRPr="00451EA6">
              <w:rPr>
                <w:rFonts w:ascii="Arial" w:hAnsi="Arial" w:cs="Arial"/>
                <w:sz w:val="24"/>
                <w:szCs w:val="24"/>
              </w:rPr>
              <w:t xml:space="preserve">. </w:t>
            </w:r>
          </w:p>
          <w:p w14:paraId="640E729A" w14:textId="77777777" w:rsidR="00A16111" w:rsidRDefault="00A54051" w:rsidP="00A16111">
            <w:pPr>
              <w:pStyle w:val="TableParagraph"/>
              <w:spacing w:line="276" w:lineRule="auto"/>
              <w:ind w:right="139"/>
              <w:rPr>
                <w:rFonts w:ascii="Arial" w:hAnsi="Arial" w:cs="Arial"/>
                <w:sz w:val="24"/>
                <w:szCs w:val="24"/>
              </w:rPr>
            </w:pPr>
            <w:r w:rsidRPr="00451EA6">
              <w:rPr>
                <w:rFonts w:ascii="Arial" w:hAnsi="Arial" w:cs="Arial"/>
                <w:sz w:val="24"/>
                <w:szCs w:val="24"/>
              </w:rPr>
              <w:t>We have limited additional learning spaces available in school for children who require one to one or small group work</w:t>
            </w:r>
            <w:r w:rsidR="00DA31B4" w:rsidRPr="00451EA6">
              <w:rPr>
                <w:rFonts w:ascii="Arial" w:hAnsi="Arial" w:cs="Arial"/>
                <w:sz w:val="24"/>
                <w:szCs w:val="24"/>
              </w:rPr>
              <w:t xml:space="preserve"> and </w:t>
            </w:r>
            <w:r w:rsidR="003C0C8D">
              <w:rPr>
                <w:rFonts w:ascii="Arial" w:hAnsi="Arial" w:cs="Arial"/>
                <w:sz w:val="24"/>
                <w:szCs w:val="24"/>
              </w:rPr>
              <w:t>this is timetabled to be as efficient as possible</w:t>
            </w:r>
            <w:r w:rsidRPr="00451EA6">
              <w:rPr>
                <w:rFonts w:ascii="Arial" w:hAnsi="Arial" w:cs="Arial"/>
                <w:sz w:val="24"/>
                <w:szCs w:val="24"/>
              </w:rPr>
              <w:t>.</w:t>
            </w:r>
            <w:r w:rsidR="003C0C8D">
              <w:rPr>
                <w:rFonts w:ascii="Arial" w:hAnsi="Arial" w:cs="Arial"/>
                <w:sz w:val="24"/>
                <w:szCs w:val="24"/>
              </w:rPr>
              <w:t xml:space="preserve"> This means that the ability to run multiple interventions in school at the same time is limited.</w:t>
            </w:r>
            <w:r w:rsidRPr="00451EA6">
              <w:rPr>
                <w:rFonts w:ascii="Arial" w:hAnsi="Arial" w:cs="Arial"/>
                <w:sz w:val="24"/>
                <w:szCs w:val="24"/>
              </w:rPr>
              <w:t xml:space="preserve"> </w:t>
            </w:r>
          </w:p>
          <w:p w14:paraId="647DF1F8" w14:textId="051DA984" w:rsidR="00957A36" w:rsidRDefault="00DA31B4" w:rsidP="00A16111">
            <w:pPr>
              <w:pStyle w:val="TableParagraph"/>
              <w:spacing w:line="276" w:lineRule="auto"/>
              <w:ind w:right="139"/>
              <w:rPr>
                <w:rFonts w:ascii="Arial" w:hAnsi="Arial" w:cs="Arial"/>
                <w:sz w:val="24"/>
                <w:szCs w:val="24"/>
              </w:rPr>
            </w:pPr>
            <w:r w:rsidRPr="00451EA6">
              <w:rPr>
                <w:rFonts w:ascii="Arial" w:hAnsi="Arial" w:cs="Arial"/>
                <w:sz w:val="24"/>
                <w:szCs w:val="24"/>
              </w:rPr>
              <w:t xml:space="preserve">The Haven is </w:t>
            </w:r>
            <w:r w:rsidR="004278B7" w:rsidRPr="00451EA6">
              <w:rPr>
                <w:rFonts w:ascii="Arial" w:hAnsi="Arial" w:cs="Arial"/>
                <w:sz w:val="24"/>
                <w:szCs w:val="24"/>
              </w:rPr>
              <w:t>a calm space with a black out blind and soft furnishings and is used</w:t>
            </w:r>
            <w:r w:rsidRPr="00451EA6">
              <w:rPr>
                <w:rFonts w:ascii="Arial" w:hAnsi="Arial" w:cs="Arial"/>
                <w:sz w:val="24"/>
                <w:szCs w:val="24"/>
              </w:rPr>
              <w:t xml:space="preserve"> by children and staff</w:t>
            </w:r>
            <w:r w:rsidR="004278B7" w:rsidRPr="00451EA6">
              <w:rPr>
                <w:rFonts w:ascii="Arial" w:hAnsi="Arial" w:cs="Arial"/>
                <w:sz w:val="24"/>
                <w:szCs w:val="24"/>
              </w:rPr>
              <w:t xml:space="preserve"> at times when they may experience sensory overload</w:t>
            </w:r>
            <w:r w:rsidR="00957A36">
              <w:rPr>
                <w:rFonts w:ascii="Arial" w:hAnsi="Arial" w:cs="Arial"/>
                <w:sz w:val="24"/>
                <w:szCs w:val="24"/>
              </w:rPr>
              <w:t>.</w:t>
            </w:r>
            <w:r w:rsidRPr="00451EA6">
              <w:rPr>
                <w:rFonts w:ascii="Arial" w:hAnsi="Arial" w:cs="Arial"/>
                <w:sz w:val="24"/>
                <w:szCs w:val="24"/>
              </w:rPr>
              <w:t xml:space="preserve"> </w:t>
            </w:r>
            <w:r w:rsidR="00957A36">
              <w:rPr>
                <w:rFonts w:ascii="Arial" w:hAnsi="Arial" w:cs="Arial"/>
                <w:sz w:val="24"/>
                <w:szCs w:val="24"/>
              </w:rPr>
              <w:t>W</w:t>
            </w:r>
            <w:r w:rsidRPr="00451EA6">
              <w:rPr>
                <w:rFonts w:ascii="Arial" w:hAnsi="Arial" w:cs="Arial"/>
                <w:sz w:val="24"/>
                <w:szCs w:val="24"/>
              </w:rPr>
              <w:t>e</w:t>
            </w:r>
            <w:r w:rsidR="00957A36">
              <w:rPr>
                <w:rFonts w:ascii="Arial" w:hAnsi="Arial" w:cs="Arial"/>
                <w:sz w:val="24"/>
                <w:szCs w:val="24"/>
              </w:rPr>
              <w:t xml:space="preserve"> also</w:t>
            </w:r>
            <w:r w:rsidRPr="00451EA6">
              <w:rPr>
                <w:rFonts w:ascii="Arial" w:hAnsi="Arial" w:cs="Arial"/>
                <w:sz w:val="24"/>
                <w:szCs w:val="24"/>
              </w:rPr>
              <w:t xml:space="preserve"> have dark dens for use by specific children and an outside play zone</w:t>
            </w:r>
            <w:r w:rsidR="004278B7" w:rsidRPr="00451EA6">
              <w:rPr>
                <w:rFonts w:ascii="Arial" w:hAnsi="Arial" w:cs="Arial"/>
                <w:sz w:val="24"/>
                <w:szCs w:val="24"/>
              </w:rPr>
              <w:t xml:space="preserve"> for active breaks</w:t>
            </w:r>
            <w:r w:rsidR="00A16111">
              <w:rPr>
                <w:rFonts w:ascii="Arial" w:hAnsi="Arial" w:cs="Arial"/>
                <w:sz w:val="24"/>
                <w:szCs w:val="24"/>
              </w:rPr>
              <w:t>. We also</w:t>
            </w:r>
            <w:r w:rsidR="003C0C8D">
              <w:rPr>
                <w:rFonts w:ascii="Arial" w:hAnsi="Arial" w:cs="Arial"/>
                <w:sz w:val="24"/>
                <w:szCs w:val="24"/>
              </w:rPr>
              <w:t xml:space="preserve"> have turned our fish tank into a sensory den.</w:t>
            </w:r>
          </w:p>
          <w:p w14:paraId="5DFCCFB8" w14:textId="79114E0E" w:rsidR="00A16111" w:rsidRDefault="00A16111" w:rsidP="00A16111">
            <w:pPr>
              <w:pStyle w:val="TableParagraph"/>
              <w:spacing w:line="276" w:lineRule="auto"/>
              <w:ind w:right="139"/>
              <w:rPr>
                <w:rFonts w:ascii="Arial" w:hAnsi="Arial" w:cs="Arial"/>
                <w:sz w:val="24"/>
                <w:szCs w:val="24"/>
              </w:rPr>
            </w:pPr>
            <w:r>
              <w:rPr>
                <w:rFonts w:ascii="Arial" w:hAnsi="Arial" w:cs="Arial"/>
                <w:sz w:val="24"/>
                <w:szCs w:val="24"/>
              </w:rPr>
              <w:t>All teachers are trained to deliver Sensory Circuits and these are embedded into classroom practice to allow all children’s needs to be met either through the alerting, organising or calming phases.</w:t>
            </w:r>
          </w:p>
          <w:p w14:paraId="5A122C2D" w14:textId="67918C1F" w:rsidR="00A16111" w:rsidRDefault="00A54051" w:rsidP="00451EA6">
            <w:pPr>
              <w:pStyle w:val="TableParagraph"/>
              <w:spacing w:line="276" w:lineRule="auto"/>
              <w:ind w:right="139"/>
              <w:rPr>
                <w:rFonts w:ascii="Arial" w:hAnsi="Arial" w:cs="Arial"/>
                <w:sz w:val="24"/>
                <w:szCs w:val="24"/>
              </w:rPr>
            </w:pPr>
            <w:r w:rsidRPr="00451EA6">
              <w:rPr>
                <w:rFonts w:ascii="Arial" w:hAnsi="Arial" w:cs="Arial"/>
                <w:sz w:val="24"/>
                <w:szCs w:val="24"/>
              </w:rPr>
              <w:t>Children</w:t>
            </w:r>
            <w:r w:rsidR="00A16111">
              <w:rPr>
                <w:rFonts w:ascii="Arial" w:hAnsi="Arial" w:cs="Arial"/>
                <w:sz w:val="24"/>
                <w:szCs w:val="24"/>
              </w:rPr>
              <w:t xml:space="preserve"> who have more significant needs</w:t>
            </w:r>
            <w:r w:rsidRPr="00451EA6">
              <w:rPr>
                <w:rFonts w:ascii="Arial" w:hAnsi="Arial" w:cs="Arial"/>
                <w:sz w:val="24"/>
                <w:szCs w:val="24"/>
              </w:rPr>
              <w:t xml:space="preserve"> are taken outside for sensory breaks if they are struggling to </w:t>
            </w:r>
            <w:r w:rsidR="004278B7" w:rsidRPr="00451EA6">
              <w:rPr>
                <w:rFonts w:ascii="Arial" w:hAnsi="Arial" w:cs="Arial"/>
                <w:sz w:val="24"/>
                <w:szCs w:val="24"/>
              </w:rPr>
              <w:t>regulate themselves to fully engage with their</w:t>
            </w:r>
            <w:r w:rsidRPr="00451EA6">
              <w:rPr>
                <w:rFonts w:ascii="Arial" w:hAnsi="Arial" w:cs="Arial"/>
                <w:sz w:val="24"/>
                <w:szCs w:val="24"/>
              </w:rPr>
              <w:t xml:space="preserve"> learning</w:t>
            </w:r>
            <w:r w:rsidR="00DA31B4" w:rsidRPr="00451EA6">
              <w:rPr>
                <w:rFonts w:ascii="Arial" w:hAnsi="Arial" w:cs="Arial"/>
                <w:sz w:val="24"/>
                <w:szCs w:val="24"/>
              </w:rPr>
              <w:t xml:space="preserve"> and several children have these </w:t>
            </w:r>
            <w:r w:rsidR="00A16111">
              <w:rPr>
                <w:rFonts w:ascii="Arial" w:hAnsi="Arial" w:cs="Arial"/>
                <w:sz w:val="24"/>
                <w:szCs w:val="24"/>
              </w:rPr>
              <w:t>planned</w:t>
            </w:r>
            <w:r w:rsidR="00DA31B4" w:rsidRPr="00451EA6">
              <w:rPr>
                <w:rFonts w:ascii="Arial" w:hAnsi="Arial" w:cs="Arial"/>
                <w:sz w:val="24"/>
                <w:szCs w:val="24"/>
              </w:rPr>
              <w:t xml:space="preserve"> into their day as a means of self-regulation</w:t>
            </w:r>
            <w:r w:rsidRPr="00451EA6">
              <w:rPr>
                <w:rFonts w:ascii="Arial" w:hAnsi="Arial" w:cs="Arial"/>
                <w:sz w:val="24"/>
                <w:szCs w:val="24"/>
              </w:rPr>
              <w:t>.</w:t>
            </w:r>
            <w:r w:rsidR="00DA31B4" w:rsidRPr="00451EA6">
              <w:rPr>
                <w:rFonts w:ascii="Arial" w:hAnsi="Arial" w:cs="Arial"/>
                <w:sz w:val="24"/>
                <w:szCs w:val="24"/>
              </w:rPr>
              <w:t xml:space="preserve"> </w:t>
            </w:r>
            <w:r w:rsidR="00A16111">
              <w:rPr>
                <w:rFonts w:ascii="Arial" w:hAnsi="Arial" w:cs="Arial"/>
                <w:sz w:val="24"/>
                <w:szCs w:val="24"/>
              </w:rPr>
              <w:t>All children have access to a reset box as any child may need additional regulation time on a given day.</w:t>
            </w:r>
          </w:p>
          <w:p w14:paraId="57D3AE17" w14:textId="288FB322" w:rsidR="008D5748" w:rsidRPr="00451EA6" w:rsidRDefault="00DA31B4" w:rsidP="00451EA6">
            <w:pPr>
              <w:pStyle w:val="TableParagraph"/>
              <w:spacing w:line="276" w:lineRule="auto"/>
              <w:ind w:right="139"/>
              <w:rPr>
                <w:rFonts w:ascii="Arial" w:hAnsi="Arial" w:cs="Arial"/>
                <w:sz w:val="24"/>
                <w:szCs w:val="24"/>
              </w:rPr>
            </w:pPr>
            <w:r w:rsidRPr="00451EA6">
              <w:rPr>
                <w:rFonts w:ascii="Arial" w:hAnsi="Arial" w:cs="Arial"/>
                <w:sz w:val="24"/>
                <w:szCs w:val="24"/>
              </w:rPr>
              <w:t>Many children use ear defenders in and around school</w:t>
            </w:r>
            <w:r w:rsidR="00A16111">
              <w:rPr>
                <w:rFonts w:ascii="Arial" w:hAnsi="Arial" w:cs="Arial"/>
                <w:sz w:val="24"/>
                <w:szCs w:val="24"/>
              </w:rPr>
              <w:t xml:space="preserve"> and we also provide white noise machines as an alternative.</w:t>
            </w:r>
            <w:r w:rsidRPr="00451EA6">
              <w:rPr>
                <w:rFonts w:ascii="Arial" w:hAnsi="Arial" w:cs="Arial"/>
                <w:sz w:val="24"/>
                <w:szCs w:val="24"/>
              </w:rPr>
              <w:t xml:space="preserve"> </w:t>
            </w:r>
            <w:r w:rsidR="00A16111">
              <w:rPr>
                <w:rFonts w:ascii="Arial" w:hAnsi="Arial" w:cs="Arial"/>
                <w:sz w:val="24"/>
                <w:szCs w:val="24"/>
              </w:rPr>
              <w:t>C</w:t>
            </w:r>
            <w:r w:rsidRPr="00451EA6">
              <w:rPr>
                <w:rFonts w:ascii="Arial" w:hAnsi="Arial" w:cs="Arial"/>
                <w:sz w:val="24"/>
                <w:szCs w:val="24"/>
              </w:rPr>
              <w:t>hildren have concentration screens around their desks to help them avoid distractions</w:t>
            </w:r>
            <w:r w:rsidR="00A16111">
              <w:rPr>
                <w:rFonts w:ascii="Arial" w:hAnsi="Arial" w:cs="Arial"/>
                <w:sz w:val="24"/>
                <w:szCs w:val="24"/>
              </w:rPr>
              <w:t xml:space="preserve"> and we also</w:t>
            </w:r>
            <w:r w:rsidRPr="00451EA6">
              <w:rPr>
                <w:rFonts w:ascii="Arial" w:hAnsi="Arial" w:cs="Arial"/>
                <w:sz w:val="24"/>
                <w:szCs w:val="24"/>
              </w:rPr>
              <w:t xml:space="preserve"> have a range of stress toys, pencil grips, wobble cushions, weighted blankets and lap cushions, coloured overlays etc. that are all available to any child that needs them in order to </w:t>
            </w:r>
            <w:r w:rsidR="006C3912" w:rsidRPr="00451EA6">
              <w:rPr>
                <w:rFonts w:ascii="Arial" w:hAnsi="Arial" w:cs="Arial"/>
                <w:sz w:val="24"/>
                <w:szCs w:val="24"/>
              </w:rPr>
              <w:t xml:space="preserve">break down barriers and </w:t>
            </w:r>
            <w:r w:rsidRPr="00451EA6">
              <w:rPr>
                <w:rFonts w:ascii="Arial" w:hAnsi="Arial" w:cs="Arial"/>
                <w:sz w:val="24"/>
                <w:szCs w:val="24"/>
              </w:rPr>
              <w:t>reach their full potential.</w:t>
            </w:r>
            <w:r w:rsidR="003C0C8D">
              <w:rPr>
                <w:rFonts w:ascii="Arial" w:hAnsi="Arial" w:cs="Arial"/>
                <w:sz w:val="24"/>
                <w:szCs w:val="24"/>
              </w:rPr>
              <w:t xml:space="preserve"> Children also have access to reading pens, audio books and standing desks as deemed appropriate.</w:t>
            </w:r>
          </w:p>
        </w:tc>
      </w:tr>
      <w:tr w:rsidR="008D5748" w:rsidRPr="00451EA6" w14:paraId="2450A064" w14:textId="77777777">
        <w:trPr>
          <w:trHeight w:val="6243"/>
        </w:trPr>
        <w:tc>
          <w:tcPr>
            <w:tcW w:w="3966" w:type="dxa"/>
          </w:tcPr>
          <w:p w14:paraId="6BDD13B8" w14:textId="77777777" w:rsidR="008D5748" w:rsidRPr="00451EA6" w:rsidRDefault="00A54051" w:rsidP="00451EA6">
            <w:pPr>
              <w:pStyle w:val="TableParagraph"/>
              <w:spacing w:before="84" w:line="276" w:lineRule="auto"/>
              <w:ind w:right="345"/>
              <w:rPr>
                <w:rFonts w:ascii="Arial" w:hAnsi="Arial" w:cs="Arial"/>
                <w:sz w:val="24"/>
                <w:szCs w:val="24"/>
              </w:rPr>
            </w:pPr>
            <w:r w:rsidRPr="00451EA6">
              <w:rPr>
                <w:rFonts w:ascii="Arial" w:hAnsi="Arial" w:cs="Arial"/>
                <w:sz w:val="24"/>
                <w:szCs w:val="24"/>
              </w:rPr>
              <w:lastRenderedPageBreak/>
              <w:t>What arrangements are made to support pupils with SEND taking part in school activities outside of the classroom?</w:t>
            </w:r>
          </w:p>
        </w:tc>
        <w:tc>
          <w:tcPr>
            <w:tcW w:w="8987" w:type="dxa"/>
          </w:tcPr>
          <w:p w14:paraId="1B4A6B83" w14:textId="77608AF6" w:rsidR="008D5748" w:rsidRPr="00451EA6" w:rsidRDefault="00A54051" w:rsidP="00451EA6">
            <w:pPr>
              <w:pStyle w:val="TableParagraph"/>
              <w:spacing w:before="84" w:line="276" w:lineRule="auto"/>
              <w:rPr>
                <w:rFonts w:ascii="Arial" w:hAnsi="Arial" w:cs="Arial"/>
                <w:sz w:val="24"/>
                <w:szCs w:val="24"/>
              </w:rPr>
            </w:pPr>
            <w:r w:rsidRPr="00451EA6">
              <w:rPr>
                <w:rFonts w:ascii="Arial" w:hAnsi="Arial" w:cs="Arial"/>
                <w:sz w:val="24"/>
                <w:szCs w:val="24"/>
              </w:rPr>
              <w:t>Pupils needing SEND support are included in all activities available at the school, including educational visits and residential trips. Risk assessments are written by class teachers, with SEND needs included</w:t>
            </w:r>
            <w:r w:rsidR="00957A36">
              <w:rPr>
                <w:rFonts w:ascii="Arial" w:hAnsi="Arial" w:cs="Arial"/>
                <w:sz w:val="24"/>
                <w:szCs w:val="24"/>
              </w:rPr>
              <w:t xml:space="preserve"> and considered</w:t>
            </w:r>
            <w:r w:rsidRPr="00451EA6">
              <w:rPr>
                <w:rFonts w:ascii="Arial" w:hAnsi="Arial" w:cs="Arial"/>
                <w:sz w:val="24"/>
                <w:szCs w:val="24"/>
              </w:rPr>
              <w:t>. All children with an EHC Plan will have their designated teaching assistant on a one-to-one basis during the visit</w:t>
            </w:r>
            <w:r w:rsidR="001C6B74" w:rsidRPr="00451EA6">
              <w:rPr>
                <w:rFonts w:ascii="Arial" w:hAnsi="Arial" w:cs="Arial"/>
                <w:sz w:val="24"/>
                <w:szCs w:val="24"/>
              </w:rPr>
              <w:t xml:space="preserve"> if necessary</w:t>
            </w:r>
            <w:r w:rsidRPr="00451EA6">
              <w:rPr>
                <w:rFonts w:ascii="Arial" w:hAnsi="Arial" w:cs="Arial"/>
                <w:sz w:val="24"/>
                <w:szCs w:val="24"/>
              </w:rPr>
              <w:t>. If there are any additional needs for visits then there will be an individual package/plan set up.</w:t>
            </w:r>
            <w:r w:rsidR="00C72290" w:rsidRPr="00451EA6">
              <w:rPr>
                <w:rFonts w:ascii="Arial" w:hAnsi="Arial" w:cs="Arial"/>
                <w:sz w:val="24"/>
                <w:szCs w:val="24"/>
              </w:rPr>
              <w:t xml:space="preserve"> Parents are also welcome to visit the site if necessary.</w:t>
            </w:r>
            <w:r w:rsidR="004F0742">
              <w:rPr>
                <w:rFonts w:ascii="Arial" w:hAnsi="Arial" w:cs="Arial"/>
                <w:sz w:val="24"/>
                <w:szCs w:val="24"/>
              </w:rPr>
              <w:t xml:space="preserve"> If required, we will provide 1:1 support for vulnerable children to enable them to attend trips. Where residentials are concerned, we offer daytime only options for vulnerable children as we would prefer children to attend for some rather than none. Both of are residentials are within a 0-minute drive from school.</w:t>
            </w:r>
          </w:p>
          <w:p w14:paraId="03C410BC" w14:textId="4D287299" w:rsidR="0040255F" w:rsidRDefault="0040255F" w:rsidP="00451EA6">
            <w:pPr>
              <w:pStyle w:val="TableParagraph"/>
              <w:spacing w:before="233" w:line="276" w:lineRule="auto"/>
              <w:ind w:right="215"/>
              <w:rPr>
                <w:rFonts w:ascii="Arial" w:hAnsi="Arial" w:cs="Arial"/>
                <w:sz w:val="24"/>
                <w:szCs w:val="24"/>
              </w:rPr>
            </w:pPr>
            <w:r>
              <w:rPr>
                <w:rFonts w:ascii="Arial" w:hAnsi="Arial" w:cs="Arial"/>
                <w:sz w:val="24"/>
                <w:szCs w:val="24"/>
              </w:rPr>
              <w:t>When requested, c</w:t>
            </w:r>
            <w:r w:rsidR="00A54051" w:rsidRPr="00451EA6">
              <w:rPr>
                <w:rFonts w:ascii="Arial" w:hAnsi="Arial" w:cs="Arial"/>
                <w:sz w:val="24"/>
                <w:szCs w:val="24"/>
              </w:rPr>
              <w:t>hildren’s SEND requirements are shared with external staff if they attend after-school clubs so that strategies can be put in place to accommodate them. If necessary, activities are adapted to suit the individual needs of pupils with SEND. During lunchtimes at HBJ</w:t>
            </w:r>
            <w:r w:rsidR="00C72290" w:rsidRPr="00451EA6">
              <w:rPr>
                <w:rFonts w:ascii="Arial" w:hAnsi="Arial" w:cs="Arial"/>
                <w:sz w:val="24"/>
                <w:szCs w:val="24"/>
              </w:rPr>
              <w:t>,</w:t>
            </w:r>
            <w:r w:rsidR="00A54051" w:rsidRPr="00451EA6">
              <w:rPr>
                <w:rFonts w:ascii="Arial" w:hAnsi="Arial" w:cs="Arial"/>
                <w:sz w:val="24"/>
                <w:szCs w:val="24"/>
              </w:rPr>
              <w:t xml:space="preserve"> we have play leaders to teach skill</w:t>
            </w:r>
            <w:r w:rsidR="00C72290" w:rsidRPr="00451EA6">
              <w:rPr>
                <w:rFonts w:ascii="Arial" w:hAnsi="Arial" w:cs="Arial"/>
                <w:sz w:val="24"/>
                <w:szCs w:val="24"/>
              </w:rPr>
              <w:t>s and games to a</w:t>
            </w:r>
            <w:r w:rsidR="00A54051" w:rsidRPr="00451EA6">
              <w:rPr>
                <w:rFonts w:ascii="Arial" w:hAnsi="Arial" w:cs="Arial"/>
                <w:sz w:val="24"/>
                <w:szCs w:val="24"/>
              </w:rPr>
              <w:t>l</w:t>
            </w:r>
            <w:r w:rsidR="00C72290" w:rsidRPr="00451EA6">
              <w:rPr>
                <w:rFonts w:ascii="Arial" w:hAnsi="Arial" w:cs="Arial"/>
                <w:sz w:val="24"/>
                <w:szCs w:val="24"/>
              </w:rPr>
              <w:t>l pupils</w:t>
            </w:r>
            <w:r w:rsidR="00A54051" w:rsidRPr="00451EA6">
              <w:rPr>
                <w:rFonts w:ascii="Arial" w:hAnsi="Arial" w:cs="Arial"/>
                <w:sz w:val="24"/>
                <w:szCs w:val="24"/>
              </w:rPr>
              <w:t xml:space="preserve">. </w:t>
            </w:r>
            <w:r w:rsidR="001C6B74" w:rsidRPr="00451EA6">
              <w:rPr>
                <w:rFonts w:ascii="Arial" w:hAnsi="Arial" w:cs="Arial"/>
                <w:sz w:val="24"/>
                <w:szCs w:val="24"/>
              </w:rPr>
              <w:t>W</w:t>
            </w:r>
            <w:r w:rsidR="00A54051" w:rsidRPr="00451EA6">
              <w:rPr>
                <w:rFonts w:ascii="Arial" w:hAnsi="Arial" w:cs="Arial"/>
                <w:sz w:val="24"/>
                <w:szCs w:val="24"/>
              </w:rPr>
              <w:t>e</w:t>
            </w:r>
            <w:r w:rsidR="001C6B74" w:rsidRPr="00451EA6">
              <w:rPr>
                <w:rFonts w:ascii="Arial" w:hAnsi="Arial" w:cs="Arial"/>
                <w:sz w:val="24"/>
                <w:szCs w:val="24"/>
              </w:rPr>
              <w:t xml:space="preserve"> also</w:t>
            </w:r>
            <w:r w:rsidR="00A54051" w:rsidRPr="00451EA6">
              <w:rPr>
                <w:rFonts w:ascii="Arial" w:hAnsi="Arial" w:cs="Arial"/>
                <w:sz w:val="24"/>
                <w:szCs w:val="24"/>
              </w:rPr>
              <w:t xml:space="preserve"> have a small area where children who experience difficulties outside can play in a small</w:t>
            </w:r>
            <w:r w:rsidR="00C72290" w:rsidRPr="00451EA6">
              <w:rPr>
                <w:rFonts w:ascii="Arial" w:hAnsi="Arial" w:cs="Arial"/>
                <w:sz w:val="24"/>
                <w:szCs w:val="24"/>
              </w:rPr>
              <w:t>er</w:t>
            </w:r>
            <w:r w:rsidR="00A54051" w:rsidRPr="00451EA6">
              <w:rPr>
                <w:rFonts w:ascii="Arial" w:hAnsi="Arial" w:cs="Arial"/>
                <w:sz w:val="24"/>
                <w:szCs w:val="24"/>
              </w:rPr>
              <w:t xml:space="preserve"> area </w:t>
            </w:r>
            <w:r>
              <w:rPr>
                <w:rFonts w:ascii="Arial" w:hAnsi="Arial" w:cs="Arial"/>
                <w:sz w:val="24"/>
                <w:szCs w:val="24"/>
              </w:rPr>
              <w:t>with less demand</w:t>
            </w:r>
            <w:r w:rsidR="00A54051" w:rsidRPr="00451EA6">
              <w:rPr>
                <w:rFonts w:ascii="Arial" w:hAnsi="Arial" w:cs="Arial"/>
                <w:sz w:val="24"/>
                <w:szCs w:val="24"/>
              </w:rPr>
              <w:t xml:space="preserve">. </w:t>
            </w:r>
            <w:r>
              <w:rPr>
                <w:rFonts w:ascii="Arial" w:hAnsi="Arial" w:cs="Arial"/>
                <w:sz w:val="24"/>
                <w:szCs w:val="24"/>
              </w:rPr>
              <w:t>We also offer a wide range of equipment and small world play to allow children of all developmental stages to feel included.</w:t>
            </w:r>
          </w:p>
          <w:p w14:paraId="13830311" w14:textId="0D334AAA" w:rsidR="008D5748" w:rsidRPr="00451EA6" w:rsidRDefault="00A54051" w:rsidP="00451EA6">
            <w:pPr>
              <w:pStyle w:val="TableParagraph"/>
              <w:spacing w:before="233" w:line="276" w:lineRule="auto"/>
              <w:ind w:right="215"/>
              <w:rPr>
                <w:rFonts w:ascii="Arial" w:hAnsi="Arial" w:cs="Arial"/>
                <w:sz w:val="24"/>
                <w:szCs w:val="24"/>
              </w:rPr>
            </w:pPr>
            <w:r w:rsidRPr="00451EA6">
              <w:rPr>
                <w:rFonts w:ascii="Arial" w:hAnsi="Arial" w:cs="Arial"/>
                <w:sz w:val="24"/>
                <w:szCs w:val="24"/>
              </w:rPr>
              <w:t>At lunchtimes and after school</w:t>
            </w:r>
            <w:r w:rsidR="001C6B74" w:rsidRPr="00451EA6">
              <w:rPr>
                <w:rFonts w:ascii="Arial" w:hAnsi="Arial" w:cs="Arial"/>
                <w:sz w:val="24"/>
                <w:szCs w:val="24"/>
              </w:rPr>
              <w:t>,</w:t>
            </w:r>
            <w:r w:rsidRPr="00451EA6">
              <w:rPr>
                <w:rFonts w:ascii="Arial" w:hAnsi="Arial" w:cs="Arial"/>
                <w:sz w:val="24"/>
                <w:szCs w:val="24"/>
              </w:rPr>
              <w:t xml:space="preserve"> we have a wide variety of activities that all pupils are able to access.</w:t>
            </w:r>
            <w:r w:rsidR="00957A36">
              <w:rPr>
                <w:rFonts w:ascii="Arial" w:hAnsi="Arial" w:cs="Arial"/>
                <w:sz w:val="24"/>
                <w:szCs w:val="24"/>
              </w:rPr>
              <w:t xml:space="preserve"> In addition to this, we also offer a quiet classroom designated as the ‘Chillout Zone’ for those children who find that their sensory of emotional needs require a quieter environment to the playground.</w:t>
            </w:r>
            <w:r w:rsidR="003C0C8D">
              <w:rPr>
                <w:rFonts w:ascii="Arial" w:hAnsi="Arial" w:cs="Arial"/>
                <w:sz w:val="24"/>
                <w:szCs w:val="24"/>
              </w:rPr>
              <w:t xml:space="preserve"> Clubs are run most lunchtimes to allow children access to a more purposeful environment if needed.</w:t>
            </w:r>
          </w:p>
          <w:p w14:paraId="7903DD60" w14:textId="24194FAF" w:rsidR="001C6B74" w:rsidRPr="00451EA6" w:rsidRDefault="001C6B74" w:rsidP="00451EA6">
            <w:pPr>
              <w:pStyle w:val="TableParagraph"/>
              <w:spacing w:before="233" w:line="276" w:lineRule="auto"/>
              <w:ind w:right="215"/>
              <w:rPr>
                <w:rFonts w:ascii="Arial" w:hAnsi="Arial" w:cs="Arial"/>
                <w:sz w:val="24"/>
                <w:szCs w:val="24"/>
              </w:rPr>
            </w:pPr>
            <w:r w:rsidRPr="00451EA6">
              <w:rPr>
                <w:rFonts w:ascii="Arial" w:hAnsi="Arial" w:cs="Arial"/>
                <w:sz w:val="24"/>
                <w:szCs w:val="24"/>
              </w:rPr>
              <w:t>The majority of our lunch time supervisors are also teaching assistants at the school, meaning that they know the children very well and are best placed to cater for their needs at unstructured times.</w:t>
            </w:r>
          </w:p>
        </w:tc>
      </w:tr>
    </w:tbl>
    <w:p w14:paraId="4425E130" w14:textId="77777777" w:rsidR="008D5748" w:rsidRPr="00451EA6" w:rsidRDefault="008D5748" w:rsidP="00451EA6">
      <w:pPr>
        <w:spacing w:line="276" w:lineRule="auto"/>
        <w:rPr>
          <w:rFonts w:ascii="Arial" w:hAnsi="Arial" w:cs="Arial"/>
          <w:sz w:val="24"/>
          <w:szCs w:val="24"/>
        </w:rPr>
        <w:sectPr w:rsidR="008D5748" w:rsidRPr="00451EA6">
          <w:pgSz w:w="15840" w:h="12240" w:orient="landscape"/>
          <w:pgMar w:top="1140" w:right="1440" w:bottom="280" w:left="1220" w:header="720" w:footer="720" w:gutter="0"/>
          <w:cols w:space="720"/>
        </w:sectPr>
      </w:pPr>
    </w:p>
    <w:p w14:paraId="7C3CC580" w14:textId="77777777" w:rsidR="008D5748" w:rsidRPr="00451EA6" w:rsidRDefault="008D5748" w:rsidP="00451EA6">
      <w:pPr>
        <w:pStyle w:val="BodyText"/>
        <w:spacing w:line="276" w:lineRule="auto"/>
        <w:rPr>
          <w:rFonts w:ascii="Arial" w:hAnsi="Arial" w:cs="Arial"/>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8987"/>
      </w:tblGrid>
      <w:tr w:rsidR="008D5748" w:rsidRPr="00451EA6" w14:paraId="2A4E66AE" w14:textId="77777777" w:rsidTr="001C6B74">
        <w:trPr>
          <w:trHeight w:val="9484"/>
        </w:trPr>
        <w:tc>
          <w:tcPr>
            <w:tcW w:w="3966" w:type="dxa"/>
          </w:tcPr>
          <w:p w14:paraId="4FEFAAE6" w14:textId="77777777" w:rsidR="008D5748" w:rsidRPr="00451EA6" w:rsidRDefault="00A54051" w:rsidP="00451EA6">
            <w:pPr>
              <w:pStyle w:val="TableParagraph"/>
              <w:spacing w:line="276" w:lineRule="auto"/>
              <w:ind w:right="443"/>
              <w:rPr>
                <w:rFonts w:ascii="Arial" w:hAnsi="Arial" w:cs="Arial"/>
                <w:sz w:val="24"/>
                <w:szCs w:val="24"/>
              </w:rPr>
            </w:pPr>
            <w:r w:rsidRPr="00451EA6">
              <w:rPr>
                <w:rFonts w:ascii="Arial" w:hAnsi="Arial" w:cs="Arial"/>
                <w:sz w:val="24"/>
                <w:szCs w:val="24"/>
              </w:rPr>
              <w:t xml:space="preserve">How does the school support </w:t>
            </w:r>
            <w:proofErr w:type="gramStart"/>
            <w:r w:rsidRPr="00451EA6">
              <w:rPr>
                <w:rFonts w:ascii="Arial" w:hAnsi="Arial" w:cs="Arial"/>
                <w:sz w:val="24"/>
                <w:szCs w:val="24"/>
              </w:rPr>
              <w:t>pupils</w:t>
            </w:r>
            <w:proofErr w:type="gramEnd"/>
            <w:r w:rsidRPr="00451EA6">
              <w:rPr>
                <w:rFonts w:ascii="Arial" w:hAnsi="Arial" w:cs="Arial"/>
                <w:sz w:val="24"/>
                <w:szCs w:val="24"/>
              </w:rPr>
              <w:t xml:space="preserve"> overall well-being?</w:t>
            </w:r>
          </w:p>
        </w:tc>
        <w:tc>
          <w:tcPr>
            <w:tcW w:w="8987" w:type="dxa"/>
          </w:tcPr>
          <w:p w14:paraId="46FBFD9C" w14:textId="77777777" w:rsidR="0040255F" w:rsidRDefault="00A54051" w:rsidP="00451EA6">
            <w:pPr>
              <w:pStyle w:val="TableParagraph"/>
              <w:spacing w:line="276" w:lineRule="auto"/>
              <w:ind w:right="262"/>
              <w:rPr>
                <w:rFonts w:ascii="Arial" w:hAnsi="Arial" w:cs="Arial"/>
                <w:sz w:val="24"/>
                <w:szCs w:val="24"/>
              </w:rPr>
            </w:pPr>
            <w:r w:rsidRPr="00451EA6">
              <w:rPr>
                <w:rFonts w:ascii="Arial" w:hAnsi="Arial" w:cs="Arial"/>
                <w:sz w:val="24"/>
                <w:szCs w:val="24"/>
              </w:rPr>
              <w:t>The pupils’ spiritual, moral, social and cultural well- being is embedded throughout our curriculum and ethos at HBJ. All staff at HBJ are responsible for all pupils</w:t>
            </w:r>
            <w:r w:rsidR="00B73F54" w:rsidRPr="00451EA6">
              <w:rPr>
                <w:rFonts w:ascii="Arial" w:hAnsi="Arial" w:cs="Arial"/>
                <w:sz w:val="24"/>
                <w:szCs w:val="24"/>
              </w:rPr>
              <w:t xml:space="preserve"> in school. We follow a bespoke </w:t>
            </w:r>
            <w:r w:rsidRPr="00451EA6">
              <w:rPr>
                <w:rFonts w:ascii="Arial" w:hAnsi="Arial" w:cs="Arial"/>
                <w:sz w:val="24"/>
                <w:szCs w:val="24"/>
              </w:rPr>
              <w:t>PSHCE program</w:t>
            </w:r>
            <w:r w:rsidR="00B73F54" w:rsidRPr="00451EA6">
              <w:rPr>
                <w:rFonts w:ascii="Arial" w:hAnsi="Arial" w:cs="Arial"/>
                <w:sz w:val="24"/>
                <w:szCs w:val="24"/>
              </w:rPr>
              <w:t>, devised by the head teacher and our Healthy Minds champion. We also teach</w:t>
            </w:r>
            <w:r w:rsidRPr="00451EA6">
              <w:rPr>
                <w:rFonts w:ascii="Arial" w:hAnsi="Arial" w:cs="Arial"/>
                <w:sz w:val="24"/>
                <w:szCs w:val="24"/>
              </w:rPr>
              <w:t xml:space="preserve"> P4C (Philosophy for children). Our dedicated team of Teaching Assistants, alongside our </w:t>
            </w:r>
            <w:r w:rsidR="00957A36">
              <w:rPr>
                <w:rFonts w:ascii="Arial" w:hAnsi="Arial" w:cs="Arial"/>
                <w:sz w:val="24"/>
                <w:szCs w:val="24"/>
              </w:rPr>
              <w:t xml:space="preserve">Inclusion Officer </w:t>
            </w:r>
            <w:r w:rsidRPr="00451EA6">
              <w:rPr>
                <w:rFonts w:ascii="Arial" w:hAnsi="Arial" w:cs="Arial"/>
                <w:sz w:val="24"/>
                <w:szCs w:val="24"/>
              </w:rPr>
              <w:t xml:space="preserve">support children with social, emotional and mental health issues in a number of ways including 1:1 mentoring </w:t>
            </w:r>
            <w:proofErr w:type="gramStart"/>
            <w:r w:rsidRPr="00451EA6">
              <w:rPr>
                <w:rFonts w:ascii="Arial" w:hAnsi="Arial" w:cs="Arial"/>
                <w:sz w:val="24"/>
                <w:szCs w:val="24"/>
              </w:rPr>
              <w:t>sessions</w:t>
            </w:r>
            <w:proofErr w:type="gramEnd"/>
            <w:r w:rsidRPr="00451EA6">
              <w:rPr>
                <w:rFonts w:ascii="Arial" w:hAnsi="Arial" w:cs="Arial"/>
                <w:sz w:val="24"/>
                <w:szCs w:val="24"/>
              </w:rPr>
              <w:t>, soci</w:t>
            </w:r>
            <w:r w:rsidR="00B73F54" w:rsidRPr="00451EA6">
              <w:rPr>
                <w:rFonts w:ascii="Arial" w:hAnsi="Arial" w:cs="Arial"/>
                <w:sz w:val="24"/>
                <w:szCs w:val="24"/>
              </w:rPr>
              <w:t xml:space="preserve">al groups involving aspects of </w:t>
            </w:r>
            <w:proofErr w:type="spellStart"/>
            <w:r w:rsidR="00B73F54" w:rsidRPr="00451EA6">
              <w:rPr>
                <w:rFonts w:ascii="Arial" w:hAnsi="Arial" w:cs="Arial"/>
                <w:sz w:val="24"/>
                <w:szCs w:val="24"/>
              </w:rPr>
              <w:t>Theraplay</w:t>
            </w:r>
            <w:proofErr w:type="spellEnd"/>
            <w:r w:rsidR="00B73F54" w:rsidRPr="00451EA6">
              <w:rPr>
                <w:rFonts w:ascii="Arial" w:hAnsi="Arial" w:cs="Arial"/>
                <w:sz w:val="24"/>
                <w:szCs w:val="24"/>
              </w:rPr>
              <w:t>, nurture and craft groups as well as more specific interventions such as Circle of Friends</w:t>
            </w:r>
            <w:r w:rsidR="003C0C8D">
              <w:rPr>
                <w:rFonts w:ascii="Arial" w:hAnsi="Arial" w:cs="Arial"/>
                <w:sz w:val="24"/>
                <w:szCs w:val="24"/>
              </w:rPr>
              <w:t>, Zones of Regulation and Mighty Minds</w:t>
            </w:r>
            <w:r w:rsidR="00B73F54" w:rsidRPr="00451EA6">
              <w:rPr>
                <w:rFonts w:ascii="Arial" w:hAnsi="Arial" w:cs="Arial"/>
                <w:sz w:val="24"/>
                <w:szCs w:val="24"/>
              </w:rPr>
              <w:t>.</w:t>
            </w:r>
            <w:r w:rsidR="00957A36">
              <w:rPr>
                <w:rFonts w:ascii="Arial" w:hAnsi="Arial" w:cs="Arial"/>
                <w:sz w:val="24"/>
                <w:szCs w:val="24"/>
              </w:rPr>
              <w:t xml:space="preserve"> </w:t>
            </w:r>
          </w:p>
          <w:p w14:paraId="387C2766" w14:textId="28F29379" w:rsidR="008D5748" w:rsidRPr="00451EA6" w:rsidRDefault="00957A36" w:rsidP="00451EA6">
            <w:pPr>
              <w:pStyle w:val="TableParagraph"/>
              <w:spacing w:line="276" w:lineRule="auto"/>
              <w:ind w:right="262"/>
              <w:rPr>
                <w:rFonts w:ascii="Arial" w:hAnsi="Arial" w:cs="Arial"/>
                <w:sz w:val="24"/>
                <w:szCs w:val="24"/>
              </w:rPr>
            </w:pPr>
            <w:r>
              <w:rPr>
                <w:rFonts w:ascii="Arial" w:hAnsi="Arial" w:cs="Arial"/>
                <w:sz w:val="24"/>
                <w:szCs w:val="24"/>
              </w:rPr>
              <w:t>We recognise the</w:t>
            </w:r>
            <w:r w:rsidR="0040255F">
              <w:rPr>
                <w:rFonts w:ascii="Arial" w:hAnsi="Arial" w:cs="Arial"/>
                <w:sz w:val="24"/>
                <w:szCs w:val="24"/>
              </w:rPr>
              <w:t xml:space="preserve"> continued</w:t>
            </w:r>
            <w:r>
              <w:rPr>
                <w:rFonts w:ascii="Arial" w:hAnsi="Arial" w:cs="Arial"/>
                <w:sz w:val="24"/>
                <w:szCs w:val="24"/>
              </w:rPr>
              <w:t xml:space="preserve"> impact that the COVID 19 pandemic</w:t>
            </w:r>
            <w:r w:rsidR="0040255F">
              <w:rPr>
                <w:rFonts w:ascii="Arial" w:hAnsi="Arial" w:cs="Arial"/>
                <w:sz w:val="24"/>
                <w:szCs w:val="24"/>
              </w:rPr>
              <w:t>, and the post-pandemic world,</w:t>
            </w:r>
            <w:r>
              <w:rPr>
                <w:rFonts w:ascii="Arial" w:hAnsi="Arial" w:cs="Arial"/>
                <w:sz w:val="24"/>
                <w:szCs w:val="24"/>
              </w:rPr>
              <w:t xml:space="preserve"> has had on our children and have assigned a teaching assistant to work alongside our Inclusion Officer to provide additional emotional support.</w:t>
            </w:r>
          </w:p>
          <w:p w14:paraId="173CECE0" w14:textId="7117D02C" w:rsidR="00957A36" w:rsidRDefault="00A54051" w:rsidP="00451EA6">
            <w:pPr>
              <w:pStyle w:val="TableParagraph"/>
              <w:spacing w:before="233" w:line="276" w:lineRule="auto"/>
              <w:ind w:right="103"/>
              <w:rPr>
                <w:rFonts w:ascii="Arial" w:hAnsi="Arial" w:cs="Arial"/>
                <w:sz w:val="24"/>
                <w:szCs w:val="24"/>
              </w:rPr>
            </w:pPr>
            <w:r w:rsidRPr="00451EA6">
              <w:rPr>
                <w:rFonts w:ascii="Arial" w:hAnsi="Arial" w:cs="Arial"/>
                <w:sz w:val="24"/>
                <w:szCs w:val="24"/>
              </w:rPr>
              <w:t>Our Year 6</w:t>
            </w:r>
            <w:r w:rsidR="0040255F">
              <w:rPr>
                <w:rFonts w:ascii="Arial" w:hAnsi="Arial" w:cs="Arial"/>
                <w:sz w:val="24"/>
                <w:szCs w:val="24"/>
              </w:rPr>
              <w:t>,</w:t>
            </w:r>
            <w:r w:rsidRPr="00451EA6">
              <w:rPr>
                <w:rFonts w:ascii="Arial" w:hAnsi="Arial" w:cs="Arial"/>
                <w:sz w:val="24"/>
                <w:szCs w:val="24"/>
              </w:rPr>
              <w:t xml:space="preserve"> play leaders provide support at lunchtimes to help children who </w:t>
            </w:r>
            <w:r w:rsidR="0040255F">
              <w:rPr>
                <w:rFonts w:ascii="Arial" w:hAnsi="Arial" w:cs="Arial"/>
                <w:sz w:val="24"/>
                <w:szCs w:val="24"/>
              </w:rPr>
              <w:t>need additional support</w:t>
            </w:r>
            <w:r w:rsidRPr="00451EA6">
              <w:rPr>
                <w:rFonts w:ascii="Arial" w:hAnsi="Arial" w:cs="Arial"/>
                <w:sz w:val="24"/>
                <w:szCs w:val="24"/>
              </w:rPr>
              <w:t xml:space="preserve"> in the playground, providing them with the </w:t>
            </w:r>
            <w:r w:rsidR="001C1833" w:rsidRPr="00451EA6">
              <w:rPr>
                <w:rFonts w:ascii="Arial" w:hAnsi="Arial" w:cs="Arial"/>
                <w:sz w:val="24"/>
                <w:szCs w:val="24"/>
              </w:rPr>
              <w:t>strategies, skills and</w:t>
            </w:r>
            <w:r w:rsidRPr="00451EA6">
              <w:rPr>
                <w:rFonts w:ascii="Arial" w:hAnsi="Arial" w:cs="Arial"/>
                <w:sz w:val="24"/>
                <w:szCs w:val="24"/>
              </w:rPr>
              <w:t xml:space="preserve"> environment to help develop </w:t>
            </w:r>
            <w:r w:rsidR="001C1833" w:rsidRPr="00451EA6">
              <w:rPr>
                <w:rFonts w:ascii="Arial" w:hAnsi="Arial" w:cs="Arial"/>
                <w:sz w:val="24"/>
                <w:szCs w:val="24"/>
              </w:rPr>
              <w:t xml:space="preserve">their skills of </w:t>
            </w:r>
            <w:r w:rsidRPr="00451EA6">
              <w:rPr>
                <w:rFonts w:ascii="Arial" w:hAnsi="Arial" w:cs="Arial"/>
                <w:sz w:val="24"/>
                <w:szCs w:val="24"/>
              </w:rPr>
              <w:t xml:space="preserve">social </w:t>
            </w:r>
            <w:r w:rsidR="001C1833" w:rsidRPr="00451EA6">
              <w:rPr>
                <w:rFonts w:ascii="Arial" w:hAnsi="Arial" w:cs="Arial"/>
                <w:sz w:val="24"/>
                <w:szCs w:val="24"/>
              </w:rPr>
              <w:t>communication and interaction</w:t>
            </w:r>
            <w:r w:rsidRPr="00451EA6">
              <w:rPr>
                <w:rFonts w:ascii="Arial" w:hAnsi="Arial" w:cs="Arial"/>
                <w:sz w:val="24"/>
                <w:szCs w:val="24"/>
              </w:rPr>
              <w:t xml:space="preserve">. </w:t>
            </w:r>
          </w:p>
          <w:p w14:paraId="0E0058D6" w14:textId="1C6B7782" w:rsidR="008D5748" w:rsidRPr="00451EA6" w:rsidRDefault="00A54051" w:rsidP="00451EA6">
            <w:pPr>
              <w:pStyle w:val="TableParagraph"/>
              <w:spacing w:before="233" w:line="276" w:lineRule="auto"/>
              <w:ind w:right="103"/>
              <w:rPr>
                <w:rFonts w:ascii="Arial" w:hAnsi="Arial" w:cs="Arial"/>
                <w:sz w:val="24"/>
                <w:szCs w:val="24"/>
              </w:rPr>
            </w:pPr>
            <w:r w:rsidRPr="00451EA6">
              <w:rPr>
                <w:rFonts w:ascii="Arial" w:hAnsi="Arial" w:cs="Arial"/>
                <w:sz w:val="24"/>
                <w:szCs w:val="24"/>
              </w:rPr>
              <w:t xml:space="preserve">We have a wide range of lunchtime and after school clubs which all pupils are able to access. Our school has an </w:t>
            </w:r>
            <w:r w:rsidR="003C0C8D" w:rsidRPr="00451EA6">
              <w:rPr>
                <w:rFonts w:ascii="Arial" w:hAnsi="Arial" w:cs="Arial"/>
                <w:sz w:val="24"/>
                <w:szCs w:val="24"/>
              </w:rPr>
              <w:t>open-door</w:t>
            </w:r>
            <w:r w:rsidRPr="00451EA6">
              <w:rPr>
                <w:rFonts w:ascii="Arial" w:hAnsi="Arial" w:cs="Arial"/>
                <w:sz w:val="24"/>
                <w:szCs w:val="24"/>
              </w:rPr>
              <w:t xml:space="preserve"> policy where pupils are able to speak to any member of staff as and when they wish to.</w:t>
            </w:r>
          </w:p>
          <w:p w14:paraId="3E5CC8FB" w14:textId="4E8A064F" w:rsidR="008D5748" w:rsidRPr="00451EA6" w:rsidRDefault="00A54051" w:rsidP="00451EA6">
            <w:pPr>
              <w:pStyle w:val="TableParagraph"/>
              <w:spacing w:before="232" w:line="276" w:lineRule="auto"/>
              <w:ind w:right="137"/>
              <w:rPr>
                <w:rFonts w:ascii="Arial" w:hAnsi="Arial" w:cs="Arial"/>
                <w:sz w:val="24"/>
                <w:szCs w:val="24"/>
              </w:rPr>
            </w:pPr>
            <w:r w:rsidRPr="00451EA6">
              <w:rPr>
                <w:rFonts w:ascii="Arial" w:hAnsi="Arial" w:cs="Arial"/>
                <w:sz w:val="24"/>
                <w:szCs w:val="24"/>
              </w:rPr>
              <w:t>Our school council meets regularly and they are involved in many areas of the school, including arranging charity days throughout the year and working closely with our H</w:t>
            </w:r>
            <w:r w:rsidR="00957A36">
              <w:rPr>
                <w:rFonts w:ascii="Arial" w:hAnsi="Arial" w:cs="Arial"/>
                <w:sz w:val="24"/>
                <w:szCs w:val="24"/>
              </w:rPr>
              <w:t xml:space="preserve">ome and </w:t>
            </w:r>
            <w:r w:rsidRPr="00451EA6">
              <w:rPr>
                <w:rFonts w:ascii="Arial" w:hAnsi="Arial" w:cs="Arial"/>
                <w:sz w:val="24"/>
                <w:szCs w:val="24"/>
              </w:rPr>
              <w:t>S</w:t>
            </w:r>
            <w:r w:rsidR="00957A36">
              <w:rPr>
                <w:rFonts w:ascii="Arial" w:hAnsi="Arial" w:cs="Arial"/>
                <w:sz w:val="24"/>
                <w:szCs w:val="24"/>
              </w:rPr>
              <w:t xml:space="preserve">chool </w:t>
            </w:r>
            <w:r w:rsidRPr="00451EA6">
              <w:rPr>
                <w:rFonts w:ascii="Arial" w:hAnsi="Arial" w:cs="Arial"/>
                <w:sz w:val="24"/>
                <w:szCs w:val="24"/>
              </w:rPr>
              <w:t>A</w:t>
            </w:r>
            <w:r w:rsidR="00957A36">
              <w:rPr>
                <w:rFonts w:ascii="Arial" w:hAnsi="Arial" w:cs="Arial"/>
                <w:sz w:val="24"/>
                <w:szCs w:val="24"/>
              </w:rPr>
              <w:t>ssociation</w:t>
            </w:r>
            <w:r w:rsidRPr="00451EA6">
              <w:rPr>
                <w:rFonts w:ascii="Arial" w:hAnsi="Arial" w:cs="Arial"/>
                <w:sz w:val="24"/>
                <w:szCs w:val="24"/>
              </w:rPr>
              <w:t>.</w:t>
            </w:r>
            <w:r w:rsidR="0040255F">
              <w:rPr>
                <w:rFonts w:ascii="Arial" w:hAnsi="Arial" w:cs="Arial"/>
                <w:sz w:val="24"/>
                <w:szCs w:val="24"/>
              </w:rPr>
              <w:t xml:space="preserve"> As well as School Council, we have Sport’s Leaders, Teaching and Learning Leaders and Behaviour Leaders to give feedback on the school environment about specific aspects of learning.</w:t>
            </w:r>
          </w:p>
          <w:p w14:paraId="08972AB7" w14:textId="0F91C2D9" w:rsidR="008D5748" w:rsidRPr="00451EA6" w:rsidRDefault="00A54051" w:rsidP="00451EA6">
            <w:pPr>
              <w:pStyle w:val="TableParagraph"/>
              <w:spacing w:before="237" w:line="276" w:lineRule="auto"/>
              <w:rPr>
                <w:rFonts w:ascii="Arial" w:hAnsi="Arial" w:cs="Arial"/>
                <w:sz w:val="24"/>
                <w:szCs w:val="24"/>
              </w:rPr>
            </w:pPr>
            <w:r w:rsidRPr="00451EA6">
              <w:rPr>
                <w:rFonts w:ascii="Arial" w:hAnsi="Arial" w:cs="Arial"/>
                <w:sz w:val="24"/>
                <w:szCs w:val="24"/>
              </w:rPr>
              <w:t xml:space="preserve">We work closely alongside outside agencies such as </w:t>
            </w:r>
            <w:r w:rsidR="003C0C8D">
              <w:rPr>
                <w:rFonts w:ascii="Arial" w:hAnsi="Arial" w:cs="Arial"/>
                <w:sz w:val="24"/>
                <w:szCs w:val="24"/>
              </w:rPr>
              <w:t>the Family Intervention Service</w:t>
            </w:r>
            <w:r w:rsidRPr="00451EA6">
              <w:rPr>
                <w:rFonts w:ascii="Arial" w:hAnsi="Arial" w:cs="Arial"/>
                <w:sz w:val="24"/>
                <w:szCs w:val="24"/>
              </w:rPr>
              <w:t xml:space="preserve"> to remain up to</w:t>
            </w:r>
            <w:r w:rsidR="001C6B74" w:rsidRPr="00451EA6">
              <w:rPr>
                <w:rFonts w:ascii="Arial" w:hAnsi="Arial" w:cs="Arial"/>
                <w:sz w:val="24"/>
                <w:szCs w:val="24"/>
              </w:rPr>
              <w:t xml:space="preserve"> date on current initiatives and to further develop our support of children’s social and emotional skills.</w:t>
            </w:r>
          </w:p>
        </w:tc>
      </w:tr>
    </w:tbl>
    <w:p w14:paraId="1CC5DD88" w14:textId="77777777" w:rsidR="008D5748" w:rsidRPr="00451EA6" w:rsidRDefault="008D5748" w:rsidP="00451EA6">
      <w:pPr>
        <w:spacing w:line="276" w:lineRule="auto"/>
        <w:rPr>
          <w:rFonts w:ascii="Arial" w:hAnsi="Arial" w:cs="Arial"/>
          <w:sz w:val="24"/>
          <w:szCs w:val="24"/>
        </w:rPr>
        <w:sectPr w:rsidR="008D5748" w:rsidRPr="00451EA6">
          <w:pgSz w:w="15840" w:h="12240" w:orient="landscape"/>
          <w:pgMar w:top="1140" w:right="1440" w:bottom="280" w:left="1220" w:header="720" w:footer="720" w:gutter="0"/>
          <w:cols w:space="720"/>
        </w:sectPr>
      </w:pPr>
    </w:p>
    <w:p w14:paraId="6DD06659" w14:textId="77777777" w:rsidR="008D5748" w:rsidRPr="00451EA6" w:rsidRDefault="008D5748" w:rsidP="00451EA6">
      <w:pPr>
        <w:pStyle w:val="BodyText"/>
        <w:spacing w:line="276" w:lineRule="auto"/>
        <w:rPr>
          <w:rFonts w:ascii="Arial" w:hAnsi="Arial" w:cs="Arial"/>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8987"/>
      </w:tblGrid>
      <w:tr w:rsidR="008D5748" w:rsidRPr="00451EA6" w14:paraId="3CF30D88" w14:textId="77777777">
        <w:trPr>
          <w:trHeight w:val="1388"/>
        </w:trPr>
        <w:tc>
          <w:tcPr>
            <w:tcW w:w="3966" w:type="dxa"/>
            <w:tcBorders>
              <w:bottom w:val="nil"/>
            </w:tcBorders>
          </w:tcPr>
          <w:p w14:paraId="55BF3CAA" w14:textId="77777777" w:rsidR="008D5748" w:rsidRPr="00451EA6" w:rsidRDefault="00A54051" w:rsidP="00451EA6">
            <w:pPr>
              <w:pStyle w:val="TableParagraph"/>
              <w:spacing w:line="276" w:lineRule="auto"/>
              <w:ind w:right="415"/>
              <w:rPr>
                <w:rFonts w:ascii="Arial" w:hAnsi="Arial" w:cs="Arial"/>
                <w:sz w:val="24"/>
                <w:szCs w:val="24"/>
              </w:rPr>
            </w:pPr>
            <w:r w:rsidRPr="00451EA6">
              <w:rPr>
                <w:rFonts w:ascii="Arial" w:hAnsi="Arial" w:cs="Arial"/>
                <w:sz w:val="24"/>
                <w:szCs w:val="24"/>
              </w:rPr>
              <w:t>What specialist support or services does the school access for pupils with SEND?</w:t>
            </w:r>
          </w:p>
        </w:tc>
        <w:tc>
          <w:tcPr>
            <w:tcW w:w="8987" w:type="dxa"/>
            <w:tcBorders>
              <w:bottom w:val="nil"/>
            </w:tcBorders>
          </w:tcPr>
          <w:p w14:paraId="248719C1" w14:textId="73CFA80E" w:rsidR="008D5748" w:rsidRPr="00451EA6" w:rsidRDefault="00A54051" w:rsidP="00451EA6">
            <w:pPr>
              <w:pStyle w:val="TableParagraph"/>
              <w:spacing w:line="276" w:lineRule="auto"/>
              <w:ind w:right="713"/>
              <w:rPr>
                <w:rFonts w:ascii="Arial" w:hAnsi="Arial" w:cs="Arial"/>
                <w:sz w:val="24"/>
                <w:szCs w:val="24"/>
              </w:rPr>
            </w:pPr>
            <w:r w:rsidRPr="00451EA6">
              <w:rPr>
                <w:rFonts w:ascii="Arial" w:hAnsi="Arial" w:cs="Arial"/>
                <w:sz w:val="24"/>
                <w:szCs w:val="24"/>
              </w:rPr>
              <w:t xml:space="preserve">We </w:t>
            </w:r>
            <w:r w:rsidR="005D222D">
              <w:rPr>
                <w:rFonts w:ascii="Arial" w:hAnsi="Arial" w:cs="Arial"/>
                <w:sz w:val="24"/>
                <w:szCs w:val="24"/>
              </w:rPr>
              <w:t xml:space="preserve">access a range of </w:t>
            </w:r>
            <w:r w:rsidRPr="00451EA6">
              <w:rPr>
                <w:rFonts w:ascii="Arial" w:hAnsi="Arial" w:cs="Arial"/>
                <w:sz w:val="24"/>
                <w:szCs w:val="24"/>
              </w:rPr>
              <w:t>services at HBJ</w:t>
            </w:r>
            <w:r w:rsidR="005D222D">
              <w:rPr>
                <w:rFonts w:ascii="Arial" w:hAnsi="Arial" w:cs="Arial"/>
                <w:sz w:val="24"/>
                <w:szCs w:val="24"/>
              </w:rPr>
              <w:t>;</w:t>
            </w:r>
            <w:r w:rsidRPr="00451EA6">
              <w:rPr>
                <w:rFonts w:ascii="Arial" w:hAnsi="Arial" w:cs="Arial"/>
                <w:sz w:val="24"/>
                <w:szCs w:val="24"/>
              </w:rPr>
              <w:t xml:space="preserve"> below is a list of </w:t>
            </w:r>
            <w:r w:rsidR="008C435D" w:rsidRPr="00451EA6">
              <w:rPr>
                <w:rFonts w:ascii="Arial" w:hAnsi="Arial" w:cs="Arial"/>
                <w:sz w:val="24"/>
                <w:szCs w:val="24"/>
              </w:rPr>
              <w:t xml:space="preserve">the </w:t>
            </w:r>
            <w:r w:rsidRPr="00451EA6">
              <w:rPr>
                <w:rFonts w:ascii="Arial" w:hAnsi="Arial" w:cs="Arial"/>
                <w:sz w:val="24"/>
                <w:szCs w:val="24"/>
              </w:rPr>
              <w:t>most frequently used agencies:</w:t>
            </w:r>
          </w:p>
          <w:p w14:paraId="6DF3CC57" w14:textId="77777777" w:rsidR="008D5748" w:rsidRPr="00451EA6" w:rsidRDefault="00A54051" w:rsidP="00451EA6">
            <w:pPr>
              <w:pStyle w:val="TableParagraph"/>
              <w:numPr>
                <w:ilvl w:val="0"/>
                <w:numId w:val="10"/>
              </w:numPr>
              <w:tabs>
                <w:tab w:val="left" w:pos="329"/>
              </w:tabs>
              <w:spacing w:before="169" w:line="276" w:lineRule="auto"/>
              <w:ind w:hanging="222"/>
              <w:rPr>
                <w:rFonts w:ascii="Arial" w:hAnsi="Arial" w:cs="Arial"/>
                <w:sz w:val="24"/>
                <w:szCs w:val="24"/>
              </w:rPr>
            </w:pPr>
            <w:r w:rsidRPr="00451EA6">
              <w:rPr>
                <w:rFonts w:ascii="Arial" w:hAnsi="Arial" w:cs="Arial"/>
                <w:sz w:val="24"/>
                <w:szCs w:val="24"/>
              </w:rPr>
              <w:t>Speech and language</w:t>
            </w:r>
            <w:r w:rsidRPr="00451EA6">
              <w:rPr>
                <w:rFonts w:ascii="Arial" w:hAnsi="Arial" w:cs="Arial"/>
                <w:spacing w:val="-4"/>
                <w:sz w:val="24"/>
                <w:szCs w:val="24"/>
              </w:rPr>
              <w:t xml:space="preserve"> </w:t>
            </w:r>
            <w:r w:rsidRPr="00451EA6">
              <w:rPr>
                <w:rFonts w:ascii="Arial" w:hAnsi="Arial" w:cs="Arial"/>
                <w:sz w:val="24"/>
                <w:szCs w:val="24"/>
              </w:rPr>
              <w:t>therapy</w:t>
            </w:r>
          </w:p>
        </w:tc>
      </w:tr>
      <w:tr w:rsidR="008D5748" w:rsidRPr="00451EA6" w14:paraId="1BC498D7" w14:textId="77777777">
        <w:trPr>
          <w:trHeight w:val="551"/>
        </w:trPr>
        <w:tc>
          <w:tcPr>
            <w:tcW w:w="3966" w:type="dxa"/>
            <w:tcBorders>
              <w:top w:val="nil"/>
              <w:bottom w:val="nil"/>
            </w:tcBorders>
          </w:tcPr>
          <w:p w14:paraId="535AF1D9" w14:textId="77777777" w:rsidR="008D5748" w:rsidRPr="00451EA6" w:rsidRDefault="008D5748" w:rsidP="00451EA6">
            <w:pPr>
              <w:pStyle w:val="TableParagraph"/>
              <w:spacing w:before="0" w:line="276" w:lineRule="auto"/>
              <w:ind w:left="0"/>
              <w:rPr>
                <w:rFonts w:ascii="Arial" w:hAnsi="Arial" w:cs="Arial"/>
                <w:sz w:val="24"/>
                <w:szCs w:val="24"/>
              </w:rPr>
            </w:pPr>
          </w:p>
        </w:tc>
        <w:tc>
          <w:tcPr>
            <w:tcW w:w="8987" w:type="dxa"/>
            <w:tcBorders>
              <w:top w:val="nil"/>
              <w:bottom w:val="nil"/>
            </w:tcBorders>
          </w:tcPr>
          <w:p w14:paraId="62FCEAB2" w14:textId="77777777" w:rsidR="008D5748" w:rsidRPr="00451EA6" w:rsidRDefault="00A54051" w:rsidP="00451EA6">
            <w:pPr>
              <w:pStyle w:val="TableParagraph"/>
              <w:numPr>
                <w:ilvl w:val="0"/>
                <w:numId w:val="9"/>
              </w:numPr>
              <w:tabs>
                <w:tab w:val="left" w:pos="329"/>
              </w:tabs>
              <w:spacing w:before="137" w:line="276" w:lineRule="auto"/>
              <w:ind w:hanging="222"/>
              <w:rPr>
                <w:rFonts w:ascii="Arial" w:hAnsi="Arial" w:cs="Arial"/>
                <w:sz w:val="24"/>
                <w:szCs w:val="24"/>
              </w:rPr>
            </w:pPr>
            <w:r w:rsidRPr="00451EA6">
              <w:rPr>
                <w:rFonts w:ascii="Arial" w:hAnsi="Arial" w:cs="Arial"/>
                <w:sz w:val="24"/>
                <w:szCs w:val="24"/>
              </w:rPr>
              <w:t>The Autism</w:t>
            </w:r>
            <w:r w:rsidRPr="00451EA6">
              <w:rPr>
                <w:rFonts w:ascii="Arial" w:hAnsi="Arial" w:cs="Arial"/>
                <w:spacing w:val="-5"/>
                <w:sz w:val="24"/>
                <w:szCs w:val="24"/>
              </w:rPr>
              <w:t xml:space="preserve"> </w:t>
            </w:r>
            <w:r w:rsidRPr="00451EA6">
              <w:rPr>
                <w:rFonts w:ascii="Arial" w:hAnsi="Arial" w:cs="Arial"/>
                <w:sz w:val="24"/>
                <w:szCs w:val="24"/>
              </w:rPr>
              <w:t>Team</w:t>
            </w:r>
          </w:p>
        </w:tc>
      </w:tr>
      <w:tr w:rsidR="008D5748" w:rsidRPr="00451EA6" w14:paraId="48F7FA53" w14:textId="77777777">
        <w:trPr>
          <w:trHeight w:val="550"/>
        </w:trPr>
        <w:tc>
          <w:tcPr>
            <w:tcW w:w="3966" w:type="dxa"/>
            <w:tcBorders>
              <w:top w:val="nil"/>
              <w:bottom w:val="nil"/>
            </w:tcBorders>
          </w:tcPr>
          <w:p w14:paraId="60283257" w14:textId="77777777" w:rsidR="008D5748" w:rsidRPr="00451EA6" w:rsidRDefault="008D5748" w:rsidP="00451EA6">
            <w:pPr>
              <w:pStyle w:val="TableParagraph"/>
              <w:spacing w:before="0" w:line="276" w:lineRule="auto"/>
              <w:ind w:left="0"/>
              <w:rPr>
                <w:rFonts w:ascii="Arial" w:hAnsi="Arial" w:cs="Arial"/>
                <w:sz w:val="24"/>
                <w:szCs w:val="24"/>
              </w:rPr>
            </w:pPr>
          </w:p>
        </w:tc>
        <w:tc>
          <w:tcPr>
            <w:tcW w:w="8987" w:type="dxa"/>
            <w:tcBorders>
              <w:top w:val="nil"/>
              <w:bottom w:val="nil"/>
            </w:tcBorders>
          </w:tcPr>
          <w:p w14:paraId="01202354" w14:textId="5A66E407" w:rsidR="008D5748" w:rsidRPr="00451EA6" w:rsidRDefault="003C0C8D" w:rsidP="00451EA6">
            <w:pPr>
              <w:pStyle w:val="TableParagraph"/>
              <w:numPr>
                <w:ilvl w:val="0"/>
                <w:numId w:val="8"/>
              </w:numPr>
              <w:tabs>
                <w:tab w:val="left" w:pos="329"/>
              </w:tabs>
              <w:spacing w:before="137" w:line="276" w:lineRule="auto"/>
              <w:ind w:hanging="222"/>
              <w:rPr>
                <w:rFonts w:ascii="Arial" w:hAnsi="Arial" w:cs="Arial"/>
                <w:sz w:val="24"/>
                <w:szCs w:val="24"/>
              </w:rPr>
            </w:pPr>
            <w:r>
              <w:rPr>
                <w:rFonts w:ascii="Arial" w:hAnsi="Arial" w:cs="Arial"/>
                <w:sz w:val="24"/>
                <w:szCs w:val="24"/>
              </w:rPr>
              <w:t>Family Intervention Service</w:t>
            </w:r>
            <w:r w:rsidR="0072680A" w:rsidRPr="00451EA6">
              <w:rPr>
                <w:rFonts w:ascii="Arial" w:hAnsi="Arial" w:cs="Arial"/>
                <w:sz w:val="24"/>
                <w:szCs w:val="24"/>
              </w:rPr>
              <w:t xml:space="preserve"> </w:t>
            </w:r>
          </w:p>
        </w:tc>
      </w:tr>
      <w:tr w:rsidR="008D5748" w:rsidRPr="00451EA6" w14:paraId="19559ACE" w14:textId="77777777">
        <w:trPr>
          <w:trHeight w:val="551"/>
        </w:trPr>
        <w:tc>
          <w:tcPr>
            <w:tcW w:w="3966" w:type="dxa"/>
            <w:tcBorders>
              <w:top w:val="nil"/>
              <w:bottom w:val="nil"/>
            </w:tcBorders>
          </w:tcPr>
          <w:p w14:paraId="6C4B0D74" w14:textId="77777777" w:rsidR="008D5748" w:rsidRPr="00451EA6" w:rsidRDefault="008D5748" w:rsidP="00451EA6">
            <w:pPr>
              <w:pStyle w:val="TableParagraph"/>
              <w:spacing w:before="0" w:line="276" w:lineRule="auto"/>
              <w:ind w:left="0"/>
              <w:rPr>
                <w:rFonts w:ascii="Arial" w:hAnsi="Arial" w:cs="Arial"/>
                <w:sz w:val="24"/>
                <w:szCs w:val="24"/>
              </w:rPr>
            </w:pPr>
          </w:p>
        </w:tc>
        <w:tc>
          <w:tcPr>
            <w:tcW w:w="8987" w:type="dxa"/>
            <w:tcBorders>
              <w:top w:val="nil"/>
              <w:bottom w:val="nil"/>
            </w:tcBorders>
          </w:tcPr>
          <w:p w14:paraId="16501580" w14:textId="54FADB31" w:rsidR="008D5748" w:rsidRPr="00451EA6" w:rsidRDefault="005D222D" w:rsidP="00451EA6">
            <w:pPr>
              <w:pStyle w:val="TableParagraph"/>
              <w:numPr>
                <w:ilvl w:val="0"/>
                <w:numId w:val="7"/>
              </w:numPr>
              <w:tabs>
                <w:tab w:val="left" w:pos="329"/>
              </w:tabs>
              <w:spacing w:before="136" w:line="276" w:lineRule="auto"/>
              <w:ind w:hanging="222"/>
              <w:rPr>
                <w:rFonts w:ascii="Arial" w:hAnsi="Arial" w:cs="Arial"/>
                <w:sz w:val="24"/>
                <w:szCs w:val="24"/>
              </w:rPr>
            </w:pPr>
            <w:r>
              <w:rPr>
                <w:rFonts w:ascii="Arial" w:hAnsi="Arial" w:cs="Arial"/>
                <w:sz w:val="24"/>
                <w:szCs w:val="24"/>
              </w:rPr>
              <w:t>Auditory Im</w:t>
            </w:r>
            <w:r w:rsidR="00A54051" w:rsidRPr="00451EA6">
              <w:rPr>
                <w:rFonts w:ascii="Arial" w:hAnsi="Arial" w:cs="Arial"/>
                <w:sz w:val="24"/>
                <w:szCs w:val="24"/>
              </w:rPr>
              <w:t>pairment</w:t>
            </w:r>
            <w:r w:rsidR="00A54051" w:rsidRPr="00451EA6">
              <w:rPr>
                <w:rFonts w:ascii="Arial" w:hAnsi="Arial" w:cs="Arial"/>
                <w:spacing w:val="-2"/>
                <w:sz w:val="24"/>
                <w:szCs w:val="24"/>
              </w:rPr>
              <w:t xml:space="preserve"> </w:t>
            </w:r>
            <w:r w:rsidR="00A54051" w:rsidRPr="00451EA6">
              <w:rPr>
                <w:rFonts w:ascii="Arial" w:hAnsi="Arial" w:cs="Arial"/>
                <w:sz w:val="24"/>
                <w:szCs w:val="24"/>
              </w:rPr>
              <w:t>Team</w:t>
            </w:r>
          </w:p>
        </w:tc>
      </w:tr>
      <w:tr w:rsidR="008D5748" w:rsidRPr="00451EA6" w14:paraId="6805BAF6" w14:textId="77777777">
        <w:trPr>
          <w:trHeight w:val="552"/>
        </w:trPr>
        <w:tc>
          <w:tcPr>
            <w:tcW w:w="3966" w:type="dxa"/>
            <w:tcBorders>
              <w:top w:val="nil"/>
              <w:bottom w:val="nil"/>
            </w:tcBorders>
          </w:tcPr>
          <w:p w14:paraId="0420995F" w14:textId="77777777" w:rsidR="008D5748" w:rsidRPr="00451EA6" w:rsidRDefault="008D5748" w:rsidP="00451EA6">
            <w:pPr>
              <w:pStyle w:val="TableParagraph"/>
              <w:spacing w:before="0" w:line="276" w:lineRule="auto"/>
              <w:ind w:left="0"/>
              <w:rPr>
                <w:rFonts w:ascii="Arial" w:hAnsi="Arial" w:cs="Arial"/>
                <w:sz w:val="24"/>
                <w:szCs w:val="24"/>
              </w:rPr>
            </w:pPr>
          </w:p>
        </w:tc>
        <w:tc>
          <w:tcPr>
            <w:tcW w:w="8987" w:type="dxa"/>
            <w:tcBorders>
              <w:top w:val="nil"/>
              <w:bottom w:val="nil"/>
            </w:tcBorders>
          </w:tcPr>
          <w:p w14:paraId="71A87E64" w14:textId="77777777" w:rsidR="008D5748" w:rsidRPr="00451EA6" w:rsidRDefault="00A54051" w:rsidP="00451EA6">
            <w:pPr>
              <w:pStyle w:val="TableParagraph"/>
              <w:numPr>
                <w:ilvl w:val="0"/>
                <w:numId w:val="6"/>
              </w:numPr>
              <w:tabs>
                <w:tab w:val="left" w:pos="329"/>
              </w:tabs>
              <w:spacing w:before="137" w:line="276" w:lineRule="auto"/>
              <w:ind w:hanging="222"/>
              <w:rPr>
                <w:rFonts w:ascii="Arial" w:hAnsi="Arial" w:cs="Arial"/>
                <w:sz w:val="24"/>
                <w:szCs w:val="24"/>
              </w:rPr>
            </w:pPr>
            <w:r w:rsidRPr="00451EA6">
              <w:rPr>
                <w:rFonts w:ascii="Arial" w:hAnsi="Arial" w:cs="Arial"/>
                <w:sz w:val="24"/>
                <w:szCs w:val="24"/>
              </w:rPr>
              <w:t>Educational Psychology</w:t>
            </w:r>
            <w:r w:rsidRPr="00451EA6">
              <w:rPr>
                <w:rFonts w:ascii="Arial" w:hAnsi="Arial" w:cs="Arial"/>
                <w:spacing w:val="-1"/>
                <w:sz w:val="24"/>
                <w:szCs w:val="24"/>
              </w:rPr>
              <w:t xml:space="preserve"> </w:t>
            </w:r>
            <w:r w:rsidRPr="00451EA6">
              <w:rPr>
                <w:rFonts w:ascii="Arial" w:hAnsi="Arial" w:cs="Arial"/>
                <w:sz w:val="24"/>
                <w:szCs w:val="24"/>
              </w:rPr>
              <w:t>Service</w:t>
            </w:r>
          </w:p>
        </w:tc>
      </w:tr>
      <w:tr w:rsidR="005D222D" w:rsidRPr="00451EA6" w14:paraId="23CD778F" w14:textId="77777777">
        <w:trPr>
          <w:trHeight w:val="550"/>
        </w:trPr>
        <w:tc>
          <w:tcPr>
            <w:tcW w:w="3966" w:type="dxa"/>
            <w:tcBorders>
              <w:top w:val="nil"/>
              <w:bottom w:val="nil"/>
            </w:tcBorders>
          </w:tcPr>
          <w:p w14:paraId="3EE25A4A" w14:textId="77777777" w:rsidR="005D222D" w:rsidRPr="00451EA6" w:rsidRDefault="005D222D" w:rsidP="005D222D">
            <w:pPr>
              <w:pStyle w:val="TableParagraph"/>
              <w:spacing w:before="0" w:line="276" w:lineRule="auto"/>
              <w:ind w:left="0"/>
              <w:rPr>
                <w:rFonts w:ascii="Arial" w:hAnsi="Arial" w:cs="Arial"/>
                <w:sz w:val="24"/>
                <w:szCs w:val="24"/>
              </w:rPr>
            </w:pPr>
          </w:p>
        </w:tc>
        <w:tc>
          <w:tcPr>
            <w:tcW w:w="8987" w:type="dxa"/>
            <w:tcBorders>
              <w:top w:val="nil"/>
              <w:bottom w:val="nil"/>
            </w:tcBorders>
          </w:tcPr>
          <w:p w14:paraId="0CAEAA71" w14:textId="3508FB39" w:rsidR="005D222D" w:rsidRPr="00451EA6" w:rsidRDefault="005D222D" w:rsidP="005D222D">
            <w:pPr>
              <w:pStyle w:val="TableParagraph"/>
              <w:numPr>
                <w:ilvl w:val="0"/>
                <w:numId w:val="10"/>
              </w:numPr>
              <w:tabs>
                <w:tab w:val="left" w:pos="329"/>
              </w:tabs>
              <w:spacing w:before="137" w:line="276" w:lineRule="auto"/>
              <w:rPr>
                <w:rFonts w:ascii="Arial" w:hAnsi="Arial" w:cs="Arial"/>
                <w:sz w:val="24"/>
                <w:szCs w:val="24"/>
              </w:rPr>
            </w:pPr>
            <w:r w:rsidRPr="00451EA6">
              <w:rPr>
                <w:rFonts w:ascii="Arial" w:hAnsi="Arial" w:cs="Arial"/>
                <w:sz w:val="24"/>
                <w:szCs w:val="24"/>
              </w:rPr>
              <w:t>CAMHS</w:t>
            </w:r>
          </w:p>
        </w:tc>
      </w:tr>
      <w:tr w:rsidR="005D222D" w:rsidRPr="00451EA6" w14:paraId="74B63DBD" w14:textId="77777777">
        <w:trPr>
          <w:trHeight w:val="550"/>
        </w:trPr>
        <w:tc>
          <w:tcPr>
            <w:tcW w:w="3966" w:type="dxa"/>
            <w:tcBorders>
              <w:top w:val="nil"/>
              <w:bottom w:val="nil"/>
            </w:tcBorders>
          </w:tcPr>
          <w:p w14:paraId="1C707FDE" w14:textId="77777777" w:rsidR="005D222D" w:rsidRPr="00451EA6" w:rsidRDefault="005D222D" w:rsidP="005D222D">
            <w:pPr>
              <w:pStyle w:val="TableParagraph"/>
              <w:spacing w:before="0" w:line="276" w:lineRule="auto"/>
              <w:ind w:left="0"/>
              <w:rPr>
                <w:rFonts w:ascii="Arial" w:hAnsi="Arial" w:cs="Arial"/>
                <w:sz w:val="24"/>
                <w:szCs w:val="24"/>
              </w:rPr>
            </w:pPr>
          </w:p>
        </w:tc>
        <w:tc>
          <w:tcPr>
            <w:tcW w:w="8987" w:type="dxa"/>
            <w:tcBorders>
              <w:top w:val="nil"/>
              <w:bottom w:val="nil"/>
            </w:tcBorders>
          </w:tcPr>
          <w:p w14:paraId="22E6361A" w14:textId="349A9652" w:rsidR="005D222D" w:rsidRPr="00451EA6" w:rsidRDefault="005D222D" w:rsidP="005D222D">
            <w:pPr>
              <w:pStyle w:val="TableParagraph"/>
              <w:numPr>
                <w:ilvl w:val="0"/>
                <w:numId w:val="4"/>
              </w:numPr>
              <w:tabs>
                <w:tab w:val="left" w:pos="329"/>
              </w:tabs>
              <w:spacing w:before="136" w:line="276" w:lineRule="auto"/>
              <w:ind w:hanging="222"/>
              <w:rPr>
                <w:rFonts w:ascii="Arial" w:hAnsi="Arial" w:cs="Arial"/>
                <w:sz w:val="24"/>
                <w:szCs w:val="24"/>
              </w:rPr>
            </w:pPr>
            <w:r w:rsidRPr="00451EA6">
              <w:rPr>
                <w:rFonts w:ascii="Arial" w:hAnsi="Arial" w:cs="Arial"/>
                <w:sz w:val="24"/>
                <w:szCs w:val="24"/>
              </w:rPr>
              <w:t>Social</w:t>
            </w:r>
            <w:r w:rsidRPr="00451EA6">
              <w:rPr>
                <w:rFonts w:ascii="Arial" w:hAnsi="Arial" w:cs="Arial"/>
                <w:spacing w:val="-1"/>
                <w:sz w:val="24"/>
                <w:szCs w:val="24"/>
              </w:rPr>
              <w:t xml:space="preserve"> </w:t>
            </w:r>
            <w:r w:rsidRPr="00451EA6">
              <w:rPr>
                <w:rFonts w:ascii="Arial" w:hAnsi="Arial" w:cs="Arial"/>
                <w:sz w:val="24"/>
                <w:szCs w:val="24"/>
              </w:rPr>
              <w:t>Care</w:t>
            </w:r>
          </w:p>
        </w:tc>
      </w:tr>
      <w:tr w:rsidR="005D222D" w:rsidRPr="00451EA6" w14:paraId="794C1087" w14:textId="77777777">
        <w:trPr>
          <w:trHeight w:val="552"/>
        </w:trPr>
        <w:tc>
          <w:tcPr>
            <w:tcW w:w="3966" w:type="dxa"/>
            <w:tcBorders>
              <w:top w:val="nil"/>
              <w:bottom w:val="nil"/>
            </w:tcBorders>
          </w:tcPr>
          <w:p w14:paraId="0E6B61A4" w14:textId="77777777" w:rsidR="005D222D" w:rsidRPr="00451EA6" w:rsidRDefault="005D222D" w:rsidP="005D222D">
            <w:pPr>
              <w:pStyle w:val="TableParagraph"/>
              <w:spacing w:before="0" w:line="276" w:lineRule="auto"/>
              <w:ind w:left="0"/>
              <w:rPr>
                <w:rFonts w:ascii="Arial" w:hAnsi="Arial" w:cs="Arial"/>
                <w:sz w:val="24"/>
                <w:szCs w:val="24"/>
              </w:rPr>
            </w:pPr>
          </w:p>
        </w:tc>
        <w:tc>
          <w:tcPr>
            <w:tcW w:w="8987" w:type="dxa"/>
            <w:tcBorders>
              <w:top w:val="nil"/>
              <w:bottom w:val="nil"/>
            </w:tcBorders>
          </w:tcPr>
          <w:p w14:paraId="488D8C4C" w14:textId="29858EBF" w:rsidR="005D222D" w:rsidRPr="00451EA6" w:rsidRDefault="005D222D" w:rsidP="005D222D">
            <w:pPr>
              <w:pStyle w:val="TableParagraph"/>
              <w:numPr>
                <w:ilvl w:val="0"/>
                <w:numId w:val="3"/>
              </w:numPr>
              <w:tabs>
                <w:tab w:val="left" w:pos="329"/>
              </w:tabs>
              <w:spacing w:before="137" w:line="276" w:lineRule="auto"/>
              <w:ind w:hanging="222"/>
              <w:rPr>
                <w:rFonts w:ascii="Arial" w:hAnsi="Arial" w:cs="Arial"/>
                <w:sz w:val="24"/>
                <w:szCs w:val="24"/>
              </w:rPr>
            </w:pPr>
            <w:r w:rsidRPr="00451EA6">
              <w:rPr>
                <w:rFonts w:ascii="Arial" w:hAnsi="Arial" w:cs="Arial"/>
                <w:sz w:val="24"/>
                <w:szCs w:val="24"/>
              </w:rPr>
              <w:t>The Rowan</w:t>
            </w:r>
            <w:r w:rsidRPr="00451EA6">
              <w:rPr>
                <w:rFonts w:ascii="Arial" w:hAnsi="Arial" w:cs="Arial"/>
                <w:spacing w:val="-4"/>
                <w:sz w:val="24"/>
                <w:szCs w:val="24"/>
              </w:rPr>
              <w:t xml:space="preserve"> </w:t>
            </w:r>
            <w:r w:rsidRPr="00451EA6">
              <w:rPr>
                <w:rFonts w:ascii="Arial" w:hAnsi="Arial" w:cs="Arial"/>
                <w:sz w:val="24"/>
                <w:szCs w:val="24"/>
              </w:rPr>
              <w:t>School</w:t>
            </w:r>
          </w:p>
        </w:tc>
      </w:tr>
      <w:tr w:rsidR="005D222D" w:rsidRPr="00451EA6" w14:paraId="7DDE2AA9" w14:textId="77777777">
        <w:trPr>
          <w:trHeight w:val="552"/>
        </w:trPr>
        <w:tc>
          <w:tcPr>
            <w:tcW w:w="3966" w:type="dxa"/>
            <w:tcBorders>
              <w:top w:val="nil"/>
              <w:bottom w:val="nil"/>
            </w:tcBorders>
          </w:tcPr>
          <w:p w14:paraId="762311D6" w14:textId="77777777" w:rsidR="005D222D" w:rsidRPr="00451EA6" w:rsidRDefault="005D222D" w:rsidP="005D222D">
            <w:pPr>
              <w:pStyle w:val="TableParagraph"/>
              <w:spacing w:before="0" w:line="276" w:lineRule="auto"/>
              <w:ind w:left="0"/>
              <w:rPr>
                <w:rFonts w:ascii="Arial" w:hAnsi="Arial" w:cs="Arial"/>
                <w:sz w:val="24"/>
                <w:szCs w:val="24"/>
              </w:rPr>
            </w:pPr>
          </w:p>
        </w:tc>
        <w:tc>
          <w:tcPr>
            <w:tcW w:w="8987" w:type="dxa"/>
            <w:tcBorders>
              <w:top w:val="nil"/>
              <w:bottom w:val="nil"/>
            </w:tcBorders>
          </w:tcPr>
          <w:p w14:paraId="3A703641" w14:textId="03C20FC1" w:rsidR="005D222D" w:rsidRPr="00451EA6" w:rsidRDefault="005D222D" w:rsidP="005D222D">
            <w:pPr>
              <w:pStyle w:val="TableParagraph"/>
              <w:numPr>
                <w:ilvl w:val="0"/>
                <w:numId w:val="2"/>
              </w:numPr>
              <w:tabs>
                <w:tab w:val="left" w:pos="329"/>
              </w:tabs>
              <w:spacing w:before="137" w:line="276" w:lineRule="auto"/>
              <w:ind w:hanging="222"/>
              <w:rPr>
                <w:rFonts w:ascii="Arial" w:hAnsi="Arial" w:cs="Arial"/>
                <w:sz w:val="24"/>
                <w:szCs w:val="24"/>
              </w:rPr>
            </w:pPr>
            <w:r w:rsidRPr="00451EA6">
              <w:rPr>
                <w:rFonts w:ascii="Arial" w:hAnsi="Arial" w:cs="Arial"/>
                <w:sz w:val="24"/>
                <w:szCs w:val="24"/>
              </w:rPr>
              <w:t>SENDIAS</w:t>
            </w:r>
          </w:p>
        </w:tc>
      </w:tr>
      <w:tr w:rsidR="005D222D" w:rsidRPr="00451EA6" w14:paraId="08FB896A" w14:textId="77777777" w:rsidTr="005D222D">
        <w:trPr>
          <w:trHeight w:val="80"/>
        </w:trPr>
        <w:tc>
          <w:tcPr>
            <w:tcW w:w="3966" w:type="dxa"/>
            <w:tcBorders>
              <w:top w:val="nil"/>
            </w:tcBorders>
          </w:tcPr>
          <w:p w14:paraId="4F17876F" w14:textId="77777777" w:rsidR="005D222D" w:rsidRPr="00451EA6" w:rsidRDefault="005D222D" w:rsidP="005D222D">
            <w:pPr>
              <w:pStyle w:val="TableParagraph"/>
              <w:spacing w:before="0" w:line="276" w:lineRule="auto"/>
              <w:ind w:left="0"/>
              <w:rPr>
                <w:rFonts w:ascii="Arial" w:hAnsi="Arial" w:cs="Arial"/>
                <w:sz w:val="24"/>
                <w:szCs w:val="24"/>
              </w:rPr>
            </w:pPr>
          </w:p>
        </w:tc>
        <w:tc>
          <w:tcPr>
            <w:tcW w:w="8987" w:type="dxa"/>
            <w:tcBorders>
              <w:top w:val="nil"/>
            </w:tcBorders>
          </w:tcPr>
          <w:p w14:paraId="54B398D8" w14:textId="679B197E" w:rsidR="005D222D" w:rsidRPr="00451EA6" w:rsidRDefault="005D222D" w:rsidP="005D222D">
            <w:pPr>
              <w:pStyle w:val="TableParagraph"/>
              <w:tabs>
                <w:tab w:val="left" w:pos="329"/>
              </w:tabs>
              <w:spacing w:before="137" w:line="276" w:lineRule="auto"/>
              <w:ind w:left="0"/>
              <w:rPr>
                <w:rFonts w:ascii="Arial" w:hAnsi="Arial" w:cs="Arial"/>
                <w:sz w:val="24"/>
                <w:szCs w:val="24"/>
              </w:rPr>
            </w:pPr>
          </w:p>
        </w:tc>
      </w:tr>
      <w:tr w:rsidR="005D222D" w:rsidRPr="00451EA6" w14:paraId="65A49CCE" w14:textId="77777777">
        <w:trPr>
          <w:trHeight w:val="1802"/>
        </w:trPr>
        <w:tc>
          <w:tcPr>
            <w:tcW w:w="3966" w:type="dxa"/>
          </w:tcPr>
          <w:p w14:paraId="34D34D0C" w14:textId="77777777" w:rsidR="005D222D" w:rsidRPr="00451EA6" w:rsidRDefault="005D222D" w:rsidP="005D222D">
            <w:pPr>
              <w:pStyle w:val="TableParagraph"/>
              <w:spacing w:line="276" w:lineRule="auto"/>
              <w:ind w:right="133"/>
              <w:rPr>
                <w:rFonts w:ascii="Arial" w:hAnsi="Arial" w:cs="Arial"/>
                <w:sz w:val="24"/>
                <w:szCs w:val="24"/>
              </w:rPr>
            </w:pPr>
            <w:r w:rsidRPr="00451EA6">
              <w:rPr>
                <w:rFonts w:ascii="Arial" w:hAnsi="Arial" w:cs="Arial"/>
                <w:sz w:val="24"/>
                <w:szCs w:val="24"/>
              </w:rPr>
              <w:t>How do we include SEND pupils in their own education?</w:t>
            </w:r>
          </w:p>
        </w:tc>
        <w:tc>
          <w:tcPr>
            <w:tcW w:w="8987" w:type="dxa"/>
          </w:tcPr>
          <w:p w14:paraId="08CE1913" w14:textId="7875C143" w:rsidR="005D222D" w:rsidRPr="00451EA6" w:rsidRDefault="005D222D" w:rsidP="005D222D">
            <w:pPr>
              <w:pStyle w:val="TableParagraph"/>
              <w:spacing w:line="276" w:lineRule="auto"/>
              <w:ind w:right="262"/>
              <w:rPr>
                <w:rFonts w:ascii="Arial" w:hAnsi="Arial" w:cs="Arial"/>
                <w:sz w:val="24"/>
                <w:szCs w:val="24"/>
              </w:rPr>
            </w:pPr>
            <w:r w:rsidRPr="00451EA6">
              <w:rPr>
                <w:rFonts w:ascii="Arial" w:hAnsi="Arial" w:cs="Arial"/>
                <w:sz w:val="24"/>
                <w:szCs w:val="24"/>
              </w:rPr>
              <w:t xml:space="preserve">Pupil’s voice is very important to us and is part of the </w:t>
            </w:r>
            <w:r>
              <w:rPr>
                <w:rFonts w:ascii="Arial" w:hAnsi="Arial" w:cs="Arial"/>
                <w:sz w:val="24"/>
                <w:szCs w:val="24"/>
              </w:rPr>
              <w:t>‘</w:t>
            </w:r>
            <w:r w:rsidRPr="00451EA6">
              <w:rPr>
                <w:rFonts w:ascii="Arial" w:hAnsi="Arial" w:cs="Arial"/>
                <w:sz w:val="24"/>
                <w:szCs w:val="24"/>
              </w:rPr>
              <w:t>assess, plan, do, review</w:t>
            </w:r>
            <w:r>
              <w:rPr>
                <w:rFonts w:ascii="Arial" w:hAnsi="Arial" w:cs="Arial"/>
                <w:sz w:val="24"/>
                <w:szCs w:val="24"/>
              </w:rPr>
              <w:t>’</w:t>
            </w:r>
            <w:r w:rsidRPr="00451EA6">
              <w:rPr>
                <w:rFonts w:ascii="Arial" w:hAnsi="Arial" w:cs="Arial"/>
                <w:sz w:val="24"/>
                <w:szCs w:val="24"/>
              </w:rPr>
              <w:t xml:space="preserve"> process. All children on the SEND register, complete a pupil voice activity three times per year, outlining their views about their strengths and any areas for development they would like support with. Before meetings</w:t>
            </w:r>
            <w:r>
              <w:rPr>
                <w:rFonts w:ascii="Arial" w:hAnsi="Arial" w:cs="Arial"/>
                <w:sz w:val="24"/>
                <w:szCs w:val="24"/>
              </w:rPr>
              <w:t xml:space="preserve">, </w:t>
            </w:r>
            <w:r w:rsidRPr="00451EA6">
              <w:rPr>
                <w:rFonts w:ascii="Arial" w:hAnsi="Arial" w:cs="Arial"/>
                <w:sz w:val="24"/>
                <w:szCs w:val="24"/>
              </w:rPr>
              <w:t>children have the opportunity to give their opinions about</w:t>
            </w:r>
            <w:r>
              <w:rPr>
                <w:rFonts w:ascii="Arial" w:hAnsi="Arial" w:cs="Arial"/>
                <w:sz w:val="24"/>
                <w:szCs w:val="24"/>
              </w:rPr>
              <w:t xml:space="preserve"> </w:t>
            </w:r>
            <w:r w:rsidRPr="00451EA6">
              <w:rPr>
                <w:rFonts w:ascii="Arial" w:hAnsi="Arial" w:cs="Arial"/>
                <w:sz w:val="24"/>
                <w:szCs w:val="24"/>
              </w:rPr>
              <w:t xml:space="preserve">how their education is progressing, with a member of staff </w:t>
            </w:r>
            <w:r>
              <w:rPr>
                <w:rFonts w:ascii="Arial" w:hAnsi="Arial" w:cs="Arial"/>
                <w:sz w:val="24"/>
                <w:szCs w:val="24"/>
              </w:rPr>
              <w:t>they are familiar with.</w:t>
            </w:r>
          </w:p>
        </w:tc>
      </w:tr>
    </w:tbl>
    <w:p w14:paraId="77207FCC" w14:textId="77777777" w:rsidR="008D5748" w:rsidRPr="00451EA6" w:rsidRDefault="008D5748" w:rsidP="00451EA6">
      <w:pPr>
        <w:spacing w:line="276" w:lineRule="auto"/>
        <w:rPr>
          <w:rFonts w:ascii="Arial" w:hAnsi="Arial" w:cs="Arial"/>
          <w:sz w:val="24"/>
          <w:szCs w:val="24"/>
        </w:rPr>
        <w:sectPr w:rsidR="008D5748" w:rsidRPr="00451EA6">
          <w:pgSz w:w="15840" w:h="12240" w:orient="landscape"/>
          <w:pgMar w:top="1140" w:right="1440" w:bottom="280" w:left="1220" w:header="720" w:footer="720" w:gutter="0"/>
          <w:cols w:space="720"/>
        </w:sectPr>
      </w:pPr>
    </w:p>
    <w:p w14:paraId="34D3A3B4" w14:textId="77777777" w:rsidR="008D5748" w:rsidRPr="00451EA6" w:rsidRDefault="008D5748" w:rsidP="00451EA6">
      <w:pPr>
        <w:pStyle w:val="BodyText"/>
        <w:spacing w:line="276" w:lineRule="auto"/>
        <w:rPr>
          <w:rFonts w:ascii="Arial" w:hAnsi="Arial" w:cs="Arial"/>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8987"/>
      </w:tblGrid>
      <w:tr w:rsidR="008D5748" w:rsidRPr="00451EA6" w14:paraId="6DD8A683" w14:textId="77777777" w:rsidTr="00F31692">
        <w:trPr>
          <w:trHeight w:val="2085"/>
        </w:trPr>
        <w:tc>
          <w:tcPr>
            <w:tcW w:w="3966" w:type="dxa"/>
          </w:tcPr>
          <w:p w14:paraId="363C0E20" w14:textId="77777777" w:rsidR="008D5748" w:rsidRPr="00451EA6" w:rsidRDefault="008D5748" w:rsidP="00451EA6">
            <w:pPr>
              <w:pStyle w:val="TableParagraph"/>
              <w:spacing w:before="0" w:line="276" w:lineRule="auto"/>
              <w:ind w:left="0"/>
              <w:rPr>
                <w:rFonts w:ascii="Arial" w:hAnsi="Arial" w:cs="Arial"/>
                <w:sz w:val="24"/>
                <w:szCs w:val="24"/>
              </w:rPr>
            </w:pPr>
          </w:p>
        </w:tc>
        <w:tc>
          <w:tcPr>
            <w:tcW w:w="8987" w:type="dxa"/>
          </w:tcPr>
          <w:p w14:paraId="38F6C462" w14:textId="29FD03C3" w:rsidR="008D5748" w:rsidRPr="00451EA6" w:rsidRDefault="00A54051" w:rsidP="00451EA6">
            <w:pPr>
              <w:pStyle w:val="TableParagraph"/>
              <w:spacing w:line="276" w:lineRule="auto"/>
              <w:ind w:right="103"/>
              <w:rPr>
                <w:rFonts w:ascii="Arial" w:hAnsi="Arial" w:cs="Arial"/>
                <w:sz w:val="24"/>
                <w:szCs w:val="24"/>
              </w:rPr>
            </w:pPr>
            <w:r w:rsidRPr="00451EA6">
              <w:rPr>
                <w:rFonts w:ascii="Arial" w:hAnsi="Arial" w:cs="Arial"/>
                <w:sz w:val="24"/>
                <w:szCs w:val="24"/>
              </w:rPr>
              <w:t>We encourage our pupils to set themselves targets and self-assessment is a feature in all lessons. Where appropriate, pupils with SEND do this independently but others are provided with the necessary support. Pupils are invited to attend meeting</w:t>
            </w:r>
            <w:r w:rsidR="006F2999" w:rsidRPr="00451EA6">
              <w:rPr>
                <w:rFonts w:ascii="Arial" w:hAnsi="Arial" w:cs="Arial"/>
                <w:sz w:val="24"/>
                <w:szCs w:val="24"/>
              </w:rPr>
              <w:t>s if it is deemed appropriate. A</w:t>
            </w:r>
            <w:r w:rsidRPr="00451EA6">
              <w:rPr>
                <w:rFonts w:ascii="Arial" w:hAnsi="Arial" w:cs="Arial"/>
                <w:sz w:val="24"/>
                <w:szCs w:val="24"/>
              </w:rPr>
              <w:t>lternatively</w:t>
            </w:r>
            <w:r w:rsidR="006F2999" w:rsidRPr="00451EA6">
              <w:rPr>
                <w:rFonts w:ascii="Arial" w:hAnsi="Arial" w:cs="Arial"/>
                <w:sz w:val="24"/>
                <w:szCs w:val="24"/>
              </w:rPr>
              <w:t>,</w:t>
            </w:r>
            <w:r w:rsidRPr="00451EA6">
              <w:rPr>
                <w:rFonts w:ascii="Arial" w:hAnsi="Arial" w:cs="Arial"/>
                <w:sz w:val="24"/>
                <w:szCs w:val="24"/>
              </w:rPr>
              <w:t xml:space="preserve"> their views are shared at the meeting</w:t>
            </w:r>
            <w:r w:rsidR="00F31692">
              <w:rPr>
                <w:rFonts w:ascii="Arial" w:hAnsi="Arial" w:cs="Arial"/>
                <w:sz w:val="24"/>
                <w:szCs w:val="24"/>
              </w:rPr>
              <w:t>.</w:t>
            </w:r>
          </w:p>
        </w:tc>
      </w:tr>
      <w:tr w:rsidR="008D5748" w:rsidRPr="00451EA6" w14:paraId="23B45940" w14:textId="77777777">
        <w:trPr>
          <w:trHeight w:val="6363"/>
        </w:trPr>
        <w:tc>
          <w:tcPr>
            <w:tcW w:w="3966" w:type="dxa"/>
          </w:tcPr>
          <w:p w14:paraId="2B78D14C" w14:textId="55A6B410" w:rsidR="008D5748" w:rsidRPr="00451EA6" w:rsidRDefault="00A54051" w:rsidP="00451EA6">
            <w:pPr>
              <w:pStyle w:val="TableParagraph"/>
              <w:spacing w:line="276" w:lineRule="auto"/>
              <w:ind w:right="233"/>
              <w:rPr>
                <w:rFonts w:ascii="Arial" w:hAnsi="Arial" w:cs="Arial"/>
                <w:sz w:val="24"/>
                <w:szCs w:val="24"/>
              </w:rPr>
            </w:pPr>
            <w:r w:rsidRPr="00451EA6">
              <w:rPr>
                <w:rFonts w:ascii="Arial" w:hAnsi="Arial" w:cs="Arial"/>
                <w:sz w:val="24"/>
                <w:szCs w:val="24"/>
              </w:rPr>
              <w:t>What arrangements does the school make to supp</w:t>
            </w:r>
            <w:r w:rsidR="00992429" w:rsidRPr="00451EA6">
              <w:rPr>
                <w:rFonts w:ascii="Arial" w:hAnsi="Arial" w:cs="Arial"/>
                <w:sz w:val="24"/>
                <w:szCs w:val="24"/>
              </w:rPr>
              <w:t>ort pupils at times of transition?</w:t>
            </w:r>
          </w:p>
        </w:tc>
        <w:tc>
          <w:tcPr>
            <w:tcW w:w="8987" w:type="dxa"/>
          </w:tcPr>
          <w:p w14:paraId="3CCFF3A0" w14:textId="33503453" w:rsidR="00451EA6" w:rsidRDefault="00A54051" w:rsidP="00451EA6">
            <w:pPr>
              <w:pStyle w:val="TableParagraph"/>
              <w:spacing w:line="276" w:lineRule="auto"/>
              <w:ind w:right="157"/>
              <w:rPr>
                <w:rFonts w:ascii="Arial" w:hAnsi="Arial" w:cs="Arial"/>
                <w:sz w:val="24"/>
                <w:szCs w:val="24"/>
              </w:rPr>
            </w:pPr>
            <w:r w:rsidRPr="00451EA6">
              <w:rPr>
                <w:rFonts w:ascii="Arial" w:hAnsi="Arial" w:cs="Arial"/>
                <w:sz w:val="24"/>
                <w:szCs w:val="24"/>
              </w:rPr>
              <w:t xml:space="preserve">There is a comprehensive </w:t>
            </w:r>
            <w:r w:rsidR="00992429" w:rsidRPr="00451EA6">
              <w:rPr>
                <w:rFonts w:ascii="Arial" w:hAnsi="Arial" w:cs="Arial"/>
                <w:sz w:val="24"/>
                <w:szCs w:val="24"/>
              </w:rPr>
              <w:t xml:space="preserve">transition </w:t>
            </w:r>
            <w:r w:rsidRPr="00451EA6">
              <w:rPr>
                <w:rFonts w:ascii="Arial" w:hAnsi="Arial" w:cs="Arial"/>
                <w:sz w:val="24"/>
                <w:szCs w:val="24"/>
              </w:rPr>
              <w:t xml:space="preserve">package for pupils joining HBJ in Year 3. Pupils are visited in their Year 2 classes by their new class teacher and a named teaching assistant (where possible). They are also invited to attend </w:t>
            </w:r>
            <w:r w:rsidR="007C4BB5">
              <w:rPr>
                <w:rFonts w:ascii="Arial" w:hAnsi="Arial" w:cs="Arial"/>
                <w:sz w:val="24"/>
                <w:szCs w:val="24"/>
              </w:rPr>
              <w:t>a</w:t>
            </w:r>
            <w:r w:rsidRPr="00451EA6">
              <w:rPr>
                <w:rFonts w:ascii="Arial" w:hAnsi="Arial" w:cs="Arial"/>
                <w:sz w:val="24"/>
                <w:szCs w:val="24"/>
              </w:rPr>
              <w:t xml:space="preserve"> lesson at the Junior School with the Y</w:t>
            </w:r>
            <w:r w:rsidR="00D63347" w:rsidRPr="00451EA6">
              <w:rPr>
                <w:rFonts w:ascii="Arial" w:hAnsi="Arial" w:cs="Arial"/>
                <w:sz w:val="24"/>
                <w:szCs w:val="24"/>
              </w:rPr>
              <w:t xml:space="preserve">ear </w:t>
            </w:r>
            <w:r w:rsidR="007C4BB5">
              <w:rPr>
                <w:rFonts w:ascii="Arial" w:hAnsi="Arial" w:cs="Arial"/>
                <w:sz w:val="24"/>
                <w:szCs w:val="24"/>
              </w:rPr>
              <w:t>3</w:t>
            </w:r>
            <w:r w:rsidR="00D63347" w:rsidRPr="00451EA6">
              <w:rPr>
                <w:rFonts w:ascii="Arial" w:hAnsi="Arial" w:cs="Arial"/>
                <w:sz w:val="24"/>
                <w:szCs w:val="24"/>
              </w:rPr>
              <w:t xml:space="preserve"> student</w:t>
            </w:r>
            <w:r w:rsidRPr="00451EA6">
              <w:rPr>
                <w:rFonts w:ascii="Arial" w:hAnsi="Arial" w:cs="Arial"/>
                <w:sz w:val="24"/>
                <w:szCs w:val="24"/>
              </w:rPr>
              <w:t>s</w:t>
            </w:r>
            <w:r w:rsidR="007C4BB5">
              <w:rPr>
                <w:rFonts w:ascii="Arial" w:hAnsi="Arial" w:cs="Arial"/>
                <w:sz w:val="24"/>
                <w:szCs w:val="24"/>
              </w:rPr>
              <w:t xml:space="preserve"> and their new class teachers</w:t>
            </w:r>
            <w:r w:rsidRPr="00451EA6">
              <w:rPr>
                <w:rFonts w:ascii="Arial" w:hAnsi="Arial" w:cs="Arial"/>
                <w:sz w:val="24"/>
                <w:szCs w:val="24"/>
              </w:rPr>
              <w:t xml:space="preserve">. Mr Watson (our Head teacher) visits Hunter’s Bar Infant School to deliver an assembly and children also experience shared play times together. </w:t>
            </w:r>
          </w:p>
          <w:p w14:paraId="03C9D77B" w14:textId="27A2FA81" w:rsidR="006B7FA5" w:rsidRPr="00451EA6" w:rsidRDefault="00A54051" w:rsidP="00451EA6">
            <w:pPr>
              <w:pStyle w:val="TableParagraph"/>
              <w:spacing w:line="276" w:lineRule="auto"/>
              <w:ind w:right="157"/>
              <w:rPr>
                <w:rFonts w:ascii="Arial" w:hAnsi="Arial" w:cs="Arial"/>
                <w:sz w:val="24"/>
                <w:szCs w:val="24"/>
              </w:rPr>
            </w:pPr>
            <w:r w:rsidRPr="00451EA6">
              <w:rPr>
                <w:rFonts w:ascii="Arial" w:hAnsi="Arial" w:cs="Arial"/>
                <w:sz w:val="24"/>
                <w:szCs w:val="24"/>
              </w:rPr>
              <w:t xml:space="preserve">The Year 2 children are paired up with a buddy from Year </w:t>
            </w:r>
            <w:r w:rsidR="007C4BB5">
              <w:rPr>
                <w:rFonts w:ascii="Arial" w:hAnsi="Arial" w:cs="Arial"/>
                <w:sz w:val="24"/>
                <w:szCs w:val="24"/>
              </w:rPr>
              <w:t>3</w:t>
            </w:r>
            <w:r w:rsidRPr="00451EA6">
              <w:rPr>
                <w:rFonts w:ascii="Arial" w:hAnsi="Arial" w:cs="Arial"/>
                <w:sz w:val="24"/>
                <w:szCs w:val="24"/>
              </w:rPr>
              <w:t>, who takes them on a tour of the school, before the Year 2s then escort their parents around during an open afternoon.</w:t>
            </w:r>
            <w:r w:rsidR="006B7FA5" w:rsidRPr="00451EA6">
              <w:rPr>
                <w:rFonts w:ascii="Arial" w:hAnsi="Arial" w:cs="Arial"/>
                <w:sz w:val="24"/>
                <w:szCs w:val="24"/>
              </w:rPr>
              <w:t xml:space="preserve"> </w:t>
            </w:r>
            <w:r w:rsidRPr="00451EA6">
              <w:rPr>
                <w:rFonts w:ascii="Arial" w:hAnsi="Arial" w:cs="Arial"/>
                <w:sz w:val="24"/>
                <w:szCs w:val="24"/>
              </w:rPr>
              <w:t xml:space="preserve">The HBJ Inclusion Manager attends transition review meetings with Year 2 children on the SEND register (where appropriate) and liaises with the SENCO of the Infant School about their needs. </w:t>
            </w:r>
            <w:r w:rsidR="007C4BB5">
              <w:rPr>
                <w:rFonts w:ascii="Arial" w:hAnsi="Arial" w:cs="Arial"/>
                <w:sz w:val="24"/>
                <w:szCs w:val="24"/>
              </w:rPr>
              <w:t>Addition transition visits are planned in for vulnerable children.</w:t>
            </w:r>
          </w:p>
          <w:p w14:paraId="14DE000B" w14:textId="4B8988F8" w:rsidR="008D5748" w:rsidRPr="00451EA6" w:rsidRDefault="00A54051" w:rsidP="00451EA6">
            <w:pPr>
              <w:pStyle w:val="TableParagraph"/>
              <w:spacing w:line="276" w:lineRule="auto"/>
              <w:ind w:right="157"/>
              <w:rPr>
                <w:rFonts w:ascii="Arial" w:hAnsi="Arial" w:cs="Arial"/>
                <w:sz w:val="24"/>
                <w:szCs w:val="24"/>
              </w:rPr>
            </w:pPr>
            <w:r w:rsidRPr="00451EA6">
              <w:rPr>
                <w:rFonts w:ascii="Arial" w:hAnsi="Arial" w:cs="Arial"/>
                <w:sz w:val="24"/>
                <w:szCs w:val="24"/>
              </w:rPr>
              <w:t xml:space="preserve">For a child moving to HBJ part way through the Junior phase the family will have an admission meeting with our </w:t>
            </w:r>
            <w:r w:rsidR="00F31692">
              <w:rPr>
                <w:rFonts w:ascii="Arial" w:hAnsi="Arial" w:cs="Arial"/>
                <w:sz w:val="24"/>
                <w:szCs w:val="24"/>
              </w:rPr>
              <w:t>Inclusion Officer</w:t>
            </w:r>
            <w:r w:rsidR="003C0C8D">
              <w:rPr>
                <w:rFonts w:ascii="Arial" w:hAnsi="Arial" w:cs="Arial"/>
                <w:sz w:val="24"/>
                <w:szCs w:val="24"/>
              </w:rPr>
              <w:t xml:space="preserve"> and the Head Teacher</w:t>
            </w:r>
            <w:r w:rsidRPr="00451EA6">
              <w:rPr>
                <w:rFonts w:ascii="Arial" w:hAnsi="Arial" w:cs="Arial"/>
                <w:sz w:val="24"/>
                <w:szCs w:val="24"/>
              </w:rPr>
              <w:t>. During the meeting</w:t>
            </w:r>
            <w:r w:rsidR="00F31692">
              <w:rPr>
                <w:rFonts w:ascii="Arial" w:hAnsi="Arial" w:cs="Arial"/>
                <w:sz w:val="24"/>
                <w:szCs w:val="24"/>
              </w:rPr>
              <w:t>,</w:t>
            </w:r>
            <w:r w:rsidRPr="00451EA6">
              <w:rPr>
                <w:rFonts w:ascii="Arial" w:hAnsi="Arial" w:cs="Arial"/>
                <w:sz w:val="24"/>
                <w:szCs w:val="24"/>
              </w:rPr>
              <w:t xml:space="preserve"> the parents/carers will have the opportunity to talk about their child and any concerns they may have as well as a tour of the school and an opportunity to meet staff.</w:t>
            </w:r>
            <w:r w:rsidR="006B7FA5" w:rsidRPr="00451EA6">
              <w:rPr>
                <w:rFonts w:ascii="Arial" w:hAnsi="Arial" w:cs="Arial"/>
                <w:sz w:val="24"/>
                <w:szCs w:val="24"/>
              </w:rPr>
              <w:t xml:space="preserve"> </w:t>
            </w:r>
            <w:r w:rsidRPr="00451EA6">
              <w:rPr>
                <w:rFonts w:ascii="Arial" w:hAnsi="Arial" w:cs="Arial"/>
                <w:sz w:val="24"/>
                <w:szCs w:val="24"/>
              </w:rPr>
              <w:t xml:space="preserve">We will also </w:t>
            </w:r>
            <w:r w:rsidR="00F31692">
              <w:rPr>
                <w:rFonts w:ascii="Arial" w:hAnsi="Arial" w:cs="Arial"/>
                <w:sz w:val="24"/>
                <w:szCs w:val="24"/>
              </w:rPr>
              <w:t>contact</w:t>
            </w:r>
            <w:r w:rsidRPr="00451EA6">
              <w:rPr>
                <w:rFonts w:ascii="Arial" w:hAnsi="Arial" w:cs="Arial"/>
                <w:sz w:val="24"/>
                <w:szCs w:val="24"/>
              </w:rPr>
              <w:t xml:space="preserve"> the previous school to get background</w:t>
            </w:r>
            <w:r w:rsidR="006B7FA5" w:rsidRPr="00451EA6">
              <w:rPr>
                <w:rFonts w:ascii="Arial" w:hAnsi="Arial" w:cs="Arial"/>
                <w:sz w:val="24"/>
                <w:szCs w:val="24"/>
              </w:rPr>
              <w:t xml:space="preserve"> information about the child.</w:t>
            </w:r>
          </w:p>
        </w:tc>
      </w:tr>
    </w:tbl>
    <w:p w14:paraId="58D0A904" w14:textId="77777777" w:rsidR="008D5748" w:rsidRPr="00451EA6" w:rsidRDefault="008D5748" w:rsidP="00451EA6">
      <w:pPr>
        <w:spacing w:line="276" w:lineRule="auto"/>
        <w:rPr>
          <w:rFonts w:ascii="Arial" w:hAnsi="Arial" w:cs="Arial"/>
          <w:sz w:val="24"/>
          <w:szCs w:val="24"/>
        </w:rPr>
        <w:sectPr w:rsidR="008D5748" w:rsidRPr="00451EA6">
          <w:pgSz w:w="15840" w:h="12240" w:orient="landscape"/>
          <w:pgMar w:top="1140" w:right="1440" w:bottom="280" w:left="1220" w:header="720" w:footer="720" w:gutter="0"/>
          <w:cols w:space="720"/>
        </w:sectPr>
      </w:pPr>
    </w:p>
    <w:p w14:paraId="57F0E434" w14:textId="77777777" w:rsidR="008D5748" w:rsidRPr="00451EA6" w:rsidRDefault="008D5748" w:rsidP="00451EA6">
      <w:pPr>
        <w:pStyle w:val="BodyText"/>
        <w:spacing w:line="276" w:lineRule="auto"/>
        <w:rPr>
          <w:rFonts w:ascii="Arial" w:hAnsi="Arial" w:cs="Arial"/>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8987"/>
      </w:tblGrid>
      <w:tr w:rsidR="008D5748" w:rsidRPr="00451EA6" w14:paraId="06EF7022" w14:textId="77777777" w:rsidTr="003C0C8D">
        <w:trPr>
          <w:trHeight w:val="3645"/>
        </w:trPr>
        <w:tc>
          <w:tcPr>
            <w:tcW w:w="3966" w:type="dxa"/>
          </w:tcPr>
          <w:p w14:paraId="4F6F925B" w14:textId="77777777" w:rsidR="008D5748" w:rsidRPr="00451EA6" w:rsidRDefault="008D5748" w:rsidP="00451EA6">
            <w:pPr>
              <w:pStyle w:val="TableParagraph"/>
              <w:spacing w:before="0" w:line="276" w:lineRule="auto"/>
              <w:ind w:left="0"/>
              <w:rPr>
                <w:rFonts w:ascii="Arial" w:hAnsi="Arial" w:cs="Arial"/>
                <w:sz w:val="24"/>
                <w:szCs w:val="24"/>
              </w:rPr>
            </w:pPr>
          </w:p>
        </w:tc>
        <w:tc>
          <w:tcPr>
            <w:tcW w:w="8987" w:type="dxa"/>
          </w:tcPr>
          <w:p w14:paraId="27C0D49A" w14:textId="483DF0BD" w:rsidR="008D5748" w:rsidRPr="00451EA6" w:rsidRDefault="007B7655" w:rsidP="00451EA6">
            <w:pPr>
              <w:pStyle w:val="TableParagraph"/>
              <w:spacing w:line="276" w:lineRule="auto"/>
              <w:rPr>
                <w:rFonts w:ascii="Arial" w:hAnsi="Arial" w:cs="Arial"/>
                <w:sz w:val="24"/>
                <w:szCs w:val="24"/>
              </w:rPr>
            </w:pPr>
            <w:r w:rsidRPr="00451EA6">
              <w:rPr>
                <w:rFonts w:ascii="Arial" w:hAnsi="Arial" w:cs="Arial"/>
                <w:sz w:val="24"/>
                <w:szCs w:val="24"/>
              </w:rPr>
              <w:t>At times of transition within school, t</w:t>
            </w:r>
            <w:r w:rsidR="00A54051" w:rsidRPr="00451EA6">
              <w:rPr>
                <w:rFonts w:ascii="Arial" w:hAnsi="Arial" w:cs="Arial"/>
                <w:sz w:val="24"/>
                <w:szCs w:val="24"/>
              </w:rPr>
              <w:t xml:space="preserve">here are </w:t>
            </w:r>
            <w:r w:rsidRPr="00451EA6">
              <w:rPr>
                <w:rFonts w:ascii="Arial" w:hAnsi="Arial" w:cs="Arial"/>
                <w:sz w:val="24"/>
                <w:szCs w:val="24"/>
              </w:rPr>
              <w:t xml:space="preserve">many </w:t>
            </w:r>
            <w:r w:rsidR="00A54051" w:rsidRPr="00451EA6">
              <w:rPr>
                <w:rFonts w:ascii="Arial" w:hAnsi="Arial" w:cs="Arial"/>
                <w:sz w:val="24"/>
                <w:szCs w:val="24"/>
              </w:rPr>
              <w:t xml:space="preserve">opportunities for staff to discuss the children before their </w:t>
            </w:r>
            <w:r w:rsidRPr="00451EA6">
              <w:rPr>
                <w:rFonts w:ascii="Arial" w:hAnsi="Arial" w:cs="Arial"/>
                <w:sz w:val="24"/>
                <w:szCs w:val="24"/>
              </w:rPr>
              <w:t xml:space="preserve">transition to the next class. We arrange for </w:t>
            </w:r>
            <w:r w:rsidR="00A54051" w:rsidRPr="00451EA6">
              <w:rPr>
                <w:rFonts w:ascii="Arial" w:hAnsi="Arial" w:cs="Arial"/>
                <w:sz w:val="24"/>
                <w:szCs w:val="24"/>
              </w:rPr>
              <w:t xml:space="preserve">additional transition </w:t>
            </w:r>
            <w:r w:rsidRPr="00451EA6">
              <w:rPr>
                <w:rFonts w:ascii="Arial" w:hAnsi="Arial" w:cs="Arial"/>
                <w:sz w:val="24"/>
                <w:szCs w:val="24"/>
              </w:rPr>
              <w:t>opportunities</w:t>
            </w:r>
            <w:r w:rsidR="00A54051" w:rsidRPr="00451EA6">
              <w:rPr>
                <w:rFonts w:ascii="Arial" w:hAnsi="Arial" w:cs="Arial"/>
                <w:sz w:val="24"/>
                <w:szCs w:val="24"/>
              </w:rPr>
              <w:t xml:space="preserve"> for</w:t>
            </w:r>
            <w:r w:rsidRPr="00451EA6">
              <w:rPr>
                <w:rFonts w:ascii="Arial" w:hAnsi="Arial" w:cs="Arial"/>
                <w:sz w:val="24"/>
                <w:szCs w:val="24"/>
              </w:rPr>
              <w:t xml:space="preserve"> those children who may need it, such as contact time with the new teacher.</w:t>
            </w:r>
          </w:p>
          <w:p w14:paraId="2BA8D490" w14:textId="1C03DD88" w:rsidR="008D5748" w:rsidRPr="00451EA6" w:rsidRDefault="00A54051" w:rsidP="00451EA6">
            <w:pPr>
              <w:pStyle w:val="TableParagraph"/>
              <w:spacing w:before="237" w:line="276" w:lineRule="auto"/>
              <w:ind w:right="137"/>
              <w:rPr>
                <w:rFonts w:ascii="Arial" w:hAnsi="Arial" w:cs="Arial"/>
                <w:sz w:val="24"/>
                <w:szCs w:val="24"/>
              </w:rPr>
            </w:pPr>
            <w:r w:rsidRPr="00451EA6">
              <w:rPr>
                <w:rFonts w:ascii="Arial" w:hAnsi="Arial" w:cs="Arial"/>
                <w:sz w:val="24"/>
                <w:szCs w:val="24"/>
              </w:rPr>
              <w:t>There are a number of transition dates put in place for Year 6 pupils to attend their chosen Secondary School. A review meeting is arranged between the Inclusion Manager, parents and the Secondary SENCO and all relevant information is passed on. For many pupils with SEND, the transition arrangements to Y</w:t>
            </w:r>
            <w:r w:rsidR="00451EA6">
              <w:rPr>
                <w:rFonts w:ascii="Arial" w:hAnsi="Arial" w:cs="Arial"/>
                <w:sz w:val="24"/>
                <w:szCs w:val="24"/>
              </w:rPr>
              <w:t xml:space="preserve">ear </w:t>
            </w:r>
            <w:r w:rsidRPr="00451EA6">
              <w:rPr>
                <w:rFonts w:ascii="Arial" w:hAnsi="Arial" w:cs="Arial"/>
                <w:sz w:val="24"/>
                <w:szCs w:val="24"/>
              </w:rPr>
              <w:t>7 are bespoke</w:t>
            </w:r>
            <w:r w:rsidR="007B7655" w:rsidRPr="00451EA6">
              <w:rPr>
                <w:rFonts w:ascii="Arial" w:hAnsi="Arial" w:cs="Arial"/>
                <w:sz w:val="24"/>
                <w:szCs w:val="24"/>
              </w:rPr>
              <w:t xml:space="preserve"> and can begin as early as the start of Year 6</w:t>
            </w:r>
            <w:r w:rsidRPr="00451EA6">
              <w:rPr>
                <w:rFonts w:ascii="Arial" w:hAnsi="Arial" w:cs="Arial"/>
                <w:sz w:val="24"/>
                <w:szCs w:val="24"/>
              </w:rPr>
              <w:t>.</w:t>
            </w:r>
          </w:p>
        </w:tc>
      </w:tr>
      <w:tr w:rsidR="008D5748" w:rsidRPr="00451EA6" w14:paraId="1B2178E4" w14:textId="77777777" w:rsidTr="003C0C8D">
        <w:trPr>
          <w:trHeight w:val="2109"/>
        </w:trPr>
        <w:tc>
          <w:tcPr>
            <w:tcW w:w="3966" w:type="dxa"/>
          </w:tcPr>
          <w:p w14:paraId="2AAD7755" w14:textId="77777777" w:rsidR="008D5748" w:rsidRPr="00451EA6" w:rsidRDefault="00A54051" w:rsidP="00451EA6">
            <w:pPr>
              <w:pStyle w:val="TableParagraph"/>
              <w:spacing w:line="276" w:lineRule="auto"/>
              <w:ind w:right="896"/>
              <w:rPr>
                <w:rFonts w:ascii="Arial" w:hAnsi="Arial" w:cs="Arial"/>
                <w:sz w:val="24"/>
                <w:szCs w:val="24"/>
              </w:rPr>
            </w:pPr>
            <w:r w:rsidRPr="00451EA6">
              <w:rPr>
                <w:rFonts w:ascii="Arial" w:hAnsi="Arial" w:cs="Arial"/>
                <w:sz w:val="24"/>
                <w:szCs w:val="24"/>
              </w:rPr>
              <w:t>How do pupils with SEND engage with non-SEND children?</w:t>
            </w:r>
          </w:p>
        </w:tc>
        <w:tc>
          <w:tcPr>
            <w:tcW w:w="8987" w:type="dxa"/>
          </w:tcPr>
          <w:p w14:paraId="5BC7CD72" w14:textId="5519A804" w:rsidR="008D5748" w:rsidRPr="00451EA6" w:rsidRDefault="00F31692" w:rsidP="00F31692">
            <w:pPr>
              <w:pStyle w:val="TableParagraph"/>
              <w:spacing w:line="276" w:lineRule="auto"/>
              <w:ind w:left="0" w:right="81"/>
              <w:rPr>
                <w:rFonts w:ascii="Arial" w:hAnsi="Arial" w:cs="Arial"/>
                <w:sz w:val="24"/>
                <w:szCs w:val="24"/>
              </w:rPr>
            </w:pPr>
            <w:r>
              <w:rPr>
                <w:rFonts w:ascii="Arial" w:hAnsi="Arial" w:cs="Arial"/>
                <w:sz w:val="24"/>
                <w:szCs w:val="24"/>
              </w:rPr>
              <w:t>W</w:t>
            </w:r>
            <w:r w:rsidR="003B55C7" w:rsidRPr="00451EA6">
              <w:rPr>
                <w:rFonts w:ascii="Arial" w:hAnsi="Arial" w:cs="Arial"/>
                <w:sz w:val="24"/>
                <w:szCs w:val="24"/>
              </w:rPr>
              <w:t>e are an inclusive school and</w:t>
            </w:r>
            <w:r w:rsidR="00A54051" w:rsidRPr="00451EA6">
              <w:rPr>
                <w:rFonts w:ascii="Arial" w:hAnsi="Arial" w:cs="Arial"/>
                <w:sz w:val="24"/>
                <w:szCs w:val="24"/>
              </w:rPr>
              <w:t xml:space="preserve"> all children learn side-by-side with their peers in a range of</w:t>
            </w:r>
            <w:r w:rsidR="007C4BB5">
              <w:rPr>
                <w:rFonts w:ascii="Arial" w:hAnsi="Arial" w:cs="Arial"/>
                <w:sz w:val="24"/>
                <w:szCs w:val="24"/>
              </w:rPr>
              <w:t xml:space="preserve"> flexible</w:t>
            </w:r>
            <w:r w:rsidR="00A54051" w:rsidRPr="00451EA6">
              <w:rPr>
                <w:rFonts w:ascii="Arial" w:hAnsi="Arial" w:cs="Arial"/>
                <w:sz w:val="24"/>
                <w:szCs w:val="24"/>
              </w:rPr>
              <w:t xml:space="preserve"> groupings. Where children with SEND struggle with social situations we have social groups which enable them to develop their social skills. Our students learn to value one another equally as members of the school community. Non-SEND children learn valuable lessons about diversity on a daily basis.</w:t>
            </w:r>
          </w:p>
        </w:tc>
      </w:tr>
      <w:tr w:rsidR="008D5748" w:rsidRPr="00451EA6" w14:paraId="17FE842D" w14:textId="77777777">
        <w:trPr>
          <w:trHeight w:val="2642"/>
        </w:trPr>
        <w:tc>
          <w:tcPr>
            <w:tcW w:w="3966" w:type="dxa"/>
          </w:tcPr>
          <w:p w14:paraId="6E277A93" w14:textId="77777777" w:rsidR="008D5748" w:rsidRPr="00451EA6" w:rsidRDefault="00A54051" w:rsidP="00451EA6">
            <w:pPr>
              <w:pStyle w:val="TableParagraph"/>
              <w:spacing w:before="84" w:line="276" w:lineRule="auto"/>
              <w:ind w:right="93"/>
              <w:rPr>
                <w:rFonts w:ascii="Arial" w:hAnsi="Arial" w:cs="Arial"/>
                <w:sz w:val="24"/>
                <w:szCs w:val="24"/>
              </w:rPr>
            </w:pPr>
            <w:r w:rsidRPr="00451EA6">
              <w:rPr>
                <w:rFonts w:ascii="Arial" w:hAnsi="Arial" w:cs="Arial"/>
                <w:sz w:val="24"/>
                <w:szCs w:val="24"/>
              </w:rPr>
              <w:t>Who should parents/carers contact if they have a query or complaint about the SEND provision at HBJ?</w:t>
            </w:r>
          </w:p>
        </w:tc>
        <w:tc>
          <w:tcPr>
            <w:tcW w:w="8987" w:type="dxa"/>
          </w:tcPr>
          <w:p w14:paraId="7B9638A2" w14:textId="0F2F385A" w:rsidR="008D5748" w:rsidRPr="00451EA6" w:rsidRDefault="00A54051" w:rsidP="00451EA6">
            <w:pPr>
              <w:pStyle w:val="TableParagraph"/>
              <w:spacing w:before="84" w:line="276" w:lineRule="auto"/>
              <w:ind w:right="89"/>
              <w:rPr>
                <w:rFonts w:ascii="Arial" w:hAnsi="Arial" w:cs="Arial"/>
                <w:sz w:val="24"/>
                <w:szCs w:val="24"/>
              </w:rPr>
            </w:pPr>
            <w:r w:rsidRPr="00451EA6">
              <w:rPr>
                <w:rFonts w:ascii="Arial" w:hAnsi="Arial" w:cs="Arial"/>
                <w:sz w:val="24"/>
                <w:szCs w:val="24"/>
              </w:rPr>
              <w:t xml:space="preserve">If you have any queries regarding concerns over your child's education, </w:t>
            </w:r>
            <w:r w:rsidR="003B55C7" w:rsidRPr="00451EA6">
              <w:rPr>
                <w:rFonts w:ascii="Arial" w:hAnsi="Arial" w:cs="Arial"/>
                <w:sz w:val="24"/>
                <w:szCs w:val="24"/>
              </w:rPr>
              <w:t>the first point of contact should always</w:t>
            </w:r>
            <w:r w:rsidRPr="00451EA6">
              <w:rPr>
                <w:rFonts w:ascii="Arial" w:hAnsi="Arial" w:cs="Arial"/>
                <w:sz w:val="24"/>
                <w:szCs w:val="24"/>
              </w:rPr>
              <w:t xml:space="preserve"> be your child's class teacher.</w:t>
            </w:r>
          </w:p>
          <w:p w14:paraId="4D0799F5" w14:textId="25B67201" w:rsidR="008D5748" w:rsidRPr="00451EA6" w:rsidRDefault="003B55C7" w:rsidP="00451EA6">
            <w:pPr>
              <w:pStyle w:val="TableParagraph"/>
              <w:spacing w:before="238" w:line="276" w:lineRule="auto"/>
              <w:ind w:right="262"/>
              <w:rPr>
                <w:rFonts w:ascii="Arial" w:hAnsi="Arial" w:cs="Arial"/>
                <w:sz w:val="24"/>
                <w:szCs w:val="24"/>
              </w:rPr>
            </w:pPr>
            <w:r w:rsidRPr="00451EA6">
              <w:rPr>
                <w:rFonts w:ascii="Arial" w:hAnsi="Arial" w:cs="Arial"/>
                <w:sz w:val="24"/>
                <w:szCs w:val="24"/>
              </w:rPr>
              <w:t>Alternatively, you can</w:t>
            </w:r>
            <w:r w:rsidR="00A54051" w:rsidRPr="00451EA6">
              <w:rPr>
                <w:rFonts w:ascii="Arial" w:hAnsi="Arial" w:cs="Arial"/>
                <w:sz w:val="24"/>
                <w:szCs w:val="24"/>
              </w:rPr>
              <w:t xml:space="preserve"> contact our Inclusion Manager</w:t>
            </w:r>
            <w:r w:rsidRPr="00451EA6">
              <w:rPr>
                <w:rFonts w:ascii="Arial" w:hAnsi="Arial" w:cs="Arial"/>
                <w:sz w:val="24"/>
                <w:szCs w:val="24"/>
              </w:rPr>
              <w:t xml:space="preserve"> </w:t>
            </w:r>
            <w:r w:rsidR="00451EA6">
              <w:rPr>
                <w:rFonts w:ascii="Arial" w:hAnsi="Arial" w:cs="Arial"/>
                <w:sz w:val="24"/>
                <w:szCs w:val="24"/>
              </w:rPr>
              <w:t>–</w:t>
            </w:r>
            <w:r w:rsidR="00A54051" w:rsidRPr="00451EA6">
              <w:rPr>
                <w:rFonts w:ascii="Arial" w:hAnsi="Arial" w:cs="Arial"/>
                <w:sz w:val="24"/>
                <w:szCs w:val="24"/>
              </w:rPr>
              <w:t xml:space="preserve"> </w:t>
            </w:r>
            <w:r w:rsidR="00451EA6">
              <w:rPr>
                <w:rFonts w:ascii="Arial" w:hAnsi="Arial" w:cs="Arial"/>
                <w:sz w:val="24"/>
                <w:szCs w:val="24"/>
              </w:rPr>
              <w:t>David Preston</w:t>
            </w:r>
            <w:r w:rsidR="00A54051" w:rsidRPr="00451EA6">
              <w:rPr>
                <w:rFonts w:ascii="Arial" w:hAnsi="Arial" w:cs="Arial"/>
                <w:sz w:val="24"/>
                <w:szCs w:val="24"/>
              </w:rPr>
              <w:t>, Governor of SEND</w:t>
            </w:r>
            <w:r w:rsidR="003C0C8D">
              <w:rPr>
                <w:rFonts w:ascii="Arial" w:hAnsi="Arial" w:cs="Arial"/>
                <w:sz w:val="24"/>
                <w:szCs w:val="24"/>
              </w:rPr>
              <w:t>, Hannah Collison</w:t>
            </w:r>
            <w:r w:rsidRPr="00451EA6">
              <w:rPr>
                <w:rFonts w:ascii="Arial" w:hAnsi="Arial" w:cs="Arial"/>
                <w:sz w:val="24"/>
                <w:szCs w:val="24"/>
              </w:rPr>
              <w:t xml:space="preserve"> </w:t>
            </w:r>
            <w:r w:rsidR="00A54051" w:rsidRPr="00451EA6">
              <w:rPr>
                <w:rFonts w:ascii="Arial" w:hAnsi="Arial" w:cs="Arial"/>
                <w:sz w:val="24"/>
                <w:szCs w:val="24"/>
              </w:rPr>
              <w:t>or the Head</w:t>
            </w:r>
            <w:r w:rsidRPr="00451EA6">
              <w:rPr>
                <w:rFonts w:ascii="Arial" w:hAnsi="Arial" w:cs="Arial"/>
                <w:sz w:val="24"/>
                <w:szCs w:val="24"/>
              </w:rPr>
              <w:t xml:space="preserve"> teacher -</w:t>
            </w:r>
            <w:r w:rsidR="00A54051" w:rsidRPr="00451EA6">
              <w:rPr>
                <w:rFonts w:ascii="Arial" w:hAnsi="Arial" w:cs="Arial"/>
                <w:sz w:val="24"/>
                <w:szCs w:val="24"/>
              </w:rPr>
              <w:t xml:space="preserve"> Michael Watson, via the school office.</w:t>
            </w:r>
          </w:p>
          <w:p w14:paraId="37AA36A1" w14:textId="77777777" w:rsidR="008D5748" w:rsidRPr="00451EA6" w:rsidRDefault="00A54051" w:rsidP="00451EA6">
            <w:pPr>
              <w:pStyle w:val="TableParagraph"/>
              <w:spacing w:before="238" w:line="276" w:lineRule="auto"/>
              <w:rPr>
                <w:rFonts w:ascii="Arial" w:hAnsi="Arial" w:cs="Arial"/>
                <w:sz w:val="24"/>
                <w:szCs w:val="24"/>
              </w:rPr>
            </w:pPr>
            <w:r w:rsidRPr="00451EA6">
              <w:rPr>
                <w:rFonts w:ascii="Arial" w:hAnsi="Arial" w:cs="Arial"/>
                <w:sz w:val="24"/>
                <w:szCs w:val="24"/>
              </w:rPr>
              <w:t>We would be delighted to welcome you to one of our ‘Meet the Inclusion</w:t>
            </w:r>
          </w:p>
        </w:tc>
      </w:tr>
    </w:tbl>
    <w:p w14:paraId="1A2162FB" w14:textId="77777777" w:rsidR="008D5748" w:rsidRPr="00451EA6" w:rsidRDefault="008D5748" w:rsidP="00451EA6">
      <w:pPr>
        <w:spacing w:line="276" w:lineRule="auto"/>
        <w:rPr>
          <w:rFonts w:ascii="Arial" w:hAnsi="Arial" w:cs="Arial"/>
          <w:sz w:val="24"/>
          <w:szCs w:val="24"/>
        </w:rPr>
        <w:sectPr w:rsidR="008D5748" w:rsidRPr="00451EA6">
          <w:pgSz w:w="15840" w:h="12240" w:orient="landscape"/>
          <w:pgMar w:top="1140" w:right="1440" w:bottom="280" w:left="1220" w:header="720" w:footer="720" w:gutter="0"/>
          <w:cols w:space="720"/>
        </w:sectPr>
      </w:pPr>
    </w:p>
    <w:p w14:paraId="0DDEE63E" w14:textId="77777777" w:rsidR="008D5748" w:rsidRPr="00451EA6" w:rsidRDefault="008D5748" w:rsidP="00451EA6">
      <w:pPr>
        <w:pStyle w:val="BodyText"/>
        <w:spacing w:line="276" w:lineRule="auto"/>
        <w:rPr>
          <w:rFonts w:ascii="Arial" w:hAnsi="Arial" w:cs="Arial"/>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6"/>
        <w:gridCol w:w="8987"/>
      </w:tblGrid>
      <w:tr w:rsidR="008D5748" w:rsidRPr="00451EA6" w14:paraId="6086B9CE" w14:textId="77777777" w:rsidTr="007C4BB5">
        <w:trPr>
          <w:trHeight w:val="5487"/>
        </w:trPr>
        <w:tc>
          <w:tcPr>
            <w:tcW w:w="3966" w:type="dxa"/>
          </w:tcPr>
          <w:p w14:paraId="3B338EB2" w14:textId="77777777" w:rsidR="008D5748" w:rsidRPr="00451EA6" w:rsidRDefault="008D5748" w:rsidP="00451EA6">
            <w:pPr>
              <w:pStyle w:val="TableParagraph"/>
              <w:spacing w:before="0" w:line="276" w:lineRule="auto"/>
              <w:ind w:left="0"/>
              <w:rPr>
                <w:rFonts w:ascii="Arial" w:hAnsi="Arial" w:cs="Arial"/>
                <w:sz w:val="24"/>
                <w:szCs w:val="24"/>
              </w:rPr>
            </w:pPr>
          </w:p>
        </w:tc>
        <w:tc>
          <w:tcPr>
            <w:tcW w:w="8987" w:type="dxa"/>
          </w:tcPr>
          <w:p w14:paraId="43F62904" w14:textId="5B085573" w:rsidR="008D5748" w:rsidRPr="00451EA6" w:rsidRDefault="00A54051" w:rsidP="00451EA6">
            <w:pPr>
              <w:pStyle w:val="TableParagraph"/>
              <w:spacing w:line="276" w:lineRule="auto"/>
              <w:ind w:right="137"/>
              <w:rPr>
                <w:rFonts w:ascii="Arial" w:hAnsi="Arial" w:cs="Arial"/>
                <w:sz w:val="24"/>
                <w:szCs w:val="24"/>
              </w:rPr>
            </w:pPr>
            <w:r w:rsidRPr="00451EA6">
              <w:rPr>
                <w:rFonts w:ascii="Arial" w:hAnsi="Arial" w:cs="Arial"/>
                <w:sz w:val="24"/>
                <w:szCs w:val="24"/>
              </w:rPr>
              <w:t>Team’ coffee mornings where the Inclusion Manager, Learning Mentor and Teaching Assistants are available to discuss any concerns you may have. On occasions</w:t>
            </w:r>
            <w:r w:rsidR="003B55C7" w:rsidRPr="00451EA6">
              <w:rPr>
                <w:rFonts w:ascii="Arial" w:hAnsi="Arial" w:cs="Arial"/>
                <w:sz w:val="24"/>
                <w:szCs w:val="24"/>
              </w:rPr>
              <w:t>, we</w:t>
            </w:r>
            <w:r w:rsidRPr="00451EA6">
              <w:rPr>
                <w:rFonts w:ascii="Arial" w:hAnsi="Arial" w:cs="Arial"/>
                <w:sz w:val="24"/>
                <w:szCs w:val="24"/>
              </w:rPr>
              <w:t xml:space="preserve"> invite other agencies along such as our Governor of SEND, The Autism Team,</w:t>
            </w:r>
            <w:r w:rsidR="003C0C8D">
              <w:rPr>
                <w:rFonts w:ascii="Arial" w:hAnsi="Arial" w:cs="Arial"/>
                <w:sz w:val="24"/>
                <w:szCs w:val="24"/>
              </w:rPr>
              <w:t xml:space="preserve"> FIS</w:t>
            </w:r>
            <w:r w:rsidRPr="00451EA6">
              <w:rPr>
                <w:rFonts w:ascii="Arial" w:hAnsi="Arial" w:cs="Arial"/>
                <w:sz w:val="24"/>
                <w:szCs w:val="24"/>
              </w:rPr>
              <w:t xml:space="preserve"> or </w:t>
            </w:r>
            <w:r w:rsidR="003C0C8D">
              <w:rPr>
                <w:rFonts w:ascii="Arial" w:hAnsi="Arial" w:cs="Arial"/>
                <w:sz w:val="24"/>
                <w:szCs w:val="24"/>
              </w:rPr>
              <w:t>Sheffield Parent Carer Forum</w:t>
            </w:r>
            <w:r w:rsidRPr="00451EA6">
              <w:rPr>
                <w:rFonts w:ascii="Arial" w:hAnsi="Arial" w:cs="Arial"/>
                <w:sz w:val="24"/>
                <w:szCs w:val="24"/>
              </w:rPr>
              <w:t xml:space="preserve"> to offer advice and support for parents.</w:t>
            </w:r>
          </w:p>
          <w:p w14:paraId="55905CF0" w14:textId="77777777" w:rsidR="008D5748" w:rsidRPr="00451EA6" w:rsidRDefault="00A54051" w:rsidP="00451EA6">
            <w:pPr>
              <w:pStyle w:val="TableParagraph"/>
              <w:spacing w:before="235" w:line="276" w:lineRule="auto"/>
              <w:ind w:right="554"/>
              <w:rPr>
                <w:rFonts w:ascii="Arial" w:hAnsi="Arial" w:cs="Arial"/>
                <w:sz w:val="24"/>
                <w:szCs w:val="24"/>
              </w:rPr>
            </w:pPr>
            <w:r w:rsidRPr="00451EA6">
              <w:rPr>
                <w:rFonts w:ascii="Arial" w:hAnsi="Arial" w:cs="Arial"/>
                <w:sz w:val="24"/>
                <w:szCs w:val="24"/>
              </w:rPr>
              <w:t>More details about the reforms and the SEND code of practice can be found on the Department for education’s website</w:t>
            </w:r>
            <w:hyperlink r:id="rId6">
              <w:r w:rsidRPr="00451EA6">
                <w:rPr>
                  <w:rFonts w:ascii="Arial" w:hAnsi="Arial" w:cs="Arial"/>
                  <w:sz w:val="24"/>
                  <w:szCs w:val="24"/>
                </w:rPr>
                <w:t>: www.gov.uk/schools-</w:t>
              </w:r>
            </w:hyperlink>
            <w:r w:rsidRPr="00451EA6">
              <w:rPr>
                <w:rFonts w:ascii="Arial" w:hAnsi="Arial" w:cs="Arial"/>
                <w:sz w:val="24"/>
                <w:szCs w:val="24"/>
              </w:rPr>
              <w:t xml:space="preserve"> colleges/special- educational-needs.</w:t>
            </w:r>
          </w:p>
          <w:p w14:paraId="1E4A3EE7" w14:textId="77777777" w:rsidR="008D5748" w:rsidRPr="00451EA6" w:rsidRDefault="00A54051" w:rsidP="00451EA6">
            <w:pPr>
              <w:pStyle w:val="TableParagraph"/>
              <w:spacing w:before="237" w:line="276" w:lineRule="auto"/>
              <w:ind w:right="262"/>
              <w:rPr>
                <w:rFonts w:ascii="Arial" w:hAnsi="Arial" w:cs="Arial"/>
                <w:sz w:val="24"/>
                <w:szCs w:val="24"/>
              </w:rPr>
            </w:pPr>
            <w:r w:rsidRPr="00451EA6">
              <w:rPr>
                <w:rFonts w:ascii="Arial" w:hAnsi="Arial" w:cs="Arial"/>
                <w:sz w:val="24"/>
                <w:szCs w:val="24"/>
              </w:rPr>
              <w:t>For further information about the authorities Local Offer please see:</w:t>
            </w:r>
            <w:hyperlink r:id="rId7">
              <w:r w:rsidRPr="00451EA6">
                <w:rPr>
                  <w:rFonts w:ascii="Arial" w:hAnsi="Arial" w:cs="Arial"/>
                  <w:sz w:val="24"/>
                  <w:szCs w:val="24"/>
                </w:rPr>
                <w:t xml:space="preserve"> www.sheffield.gov/local</w:t>
              </w:r>
            </w:hyperlink>
            <w:r w:rsidRPr="00451EA6">
              <w:rPr>
                <w:rFonts w:ascii="Arial" w:hAnsi="Arial" w:cs="Arial"/>
                <w:sz w:val="24"/>
                <w:szCs w:val="24"/>
              </w:rPr>
              <w:t xml:space="preserve"> offer</w:t>
            </w:r>
          </w:p>
          <w:p w14:paraId="5D45F9A3" w14:textId="5D2F2C14" w:rsidR="008D5748" w:rsidRPr="00451EA6" w:rsidRDefault="00A54051" w:rsidP="00451EA6">
            <w:pPr>
              <w:pStyle w:val="TableParagraph"/>
              <w:spacing w:before="238" w:line="276" w:lineRule="auto"/>
              <w:ind w:right="137"/>
              <w:rPr>
                <w:rFonts w:ascii="Arial" w:hAnsi="Arial" w:cs="Arial"/>
                <w:sz w:val="24"/>
                <w:szCs w:val="24"/>
              </w:rPr>
            </w:pPr>
            <w:r w:rsidRPr="00451EA6">
              <w:rPr>
                <w:rFonts w:ascii="Arial" w:hAnsi="Arial" w:cs="Arial"/>
                <w:sz w:val="24"/>
                <w:szCs w:val="24"/>
              </w:rPr>
              <w:t xml:space="preserve">Or for independent SEND information and advice please contact: </w:t>
            </w:r>
            <w:r w:rsidR="003B55C7" w:rsidRPr="00451EA6">
              <w:rPr>
                <w:rFonts w:ascii="Arial" w:hAnsi="Arial" w:cs="Arial"/>
                <w:sz w:val="24"/>
                <w:szCs w:val="24"/>
              </w:rPr>
              <w:t xml:space="preserve">SENDIAS - </w:t>
            </w:r>
            <w:r w:rsidRPr="00451EA6">
              <w:rPr>
                <w:rFonts w:ascii="Arial" w:hAnsi="Arial" w:cs="Arial"/>
                <w:sz w:val="24"/>
                <w:szCs w:val="24"/>
              </w:rPr>
              <w:t>Sheffield SEN Disability Information, Advice and Support (formerly known as the Parent Partnership Service)</w:t>
            </w:r>
            <w:r w:rsidR="003B55C7" w:rsidRPr="00451EA6">
              <w:rPr>
                <w:rFonts w:ascii="Arial" w:hAnsi="Arial" w:cs="Arial"/>
                <w:sz w:val="24"/>
                <w:szCs w:val="24"/>
              </w:rPr>
              <w:t>. F</w:t>
            </w:r>
            <w:r w:rsidRPr="00451EA6">
              <w:rPr>
                <w:rFonts w:ascii="Arial" w:hAnsi="Arial" w:cs="Arial"/>
                <w:sz w:val="24"/>
                <w:szCs w:val="24"/>
              </w:rPr>
              <w:t xml:space="preserve">loor 4, </w:t>
            </w:r>
            <w:proofErr w:type="spellStart"/>
            <w:r w:rsidRPr="00451EA6">
              <w:rPr>
                <w:rFonts w:ascii="Arial" w:hAnsi="Arial" w:cs="Arial"/>
                <w:sz w:val="24"/>
                <w:szCs w:val="24"/>
              </w:rPr>
              <w:t>Redvers</w:t>
            </w:r>
            <w:proofErr w:type="spellEnd"/>
            <w:r w:rsidRPr="00451EA6">
              <w:rPr>
                <w:rFonts w:ascii="Arial" w:hAnsi="Arial" w:cs="Arial"/>
                <w:sz w:val="24"/>
                <w:szCs w:val="24"/>
              </w:rPr>
              <w:t xml:space="preserve"> House, Union Street, Sheffield S12JQ Email:</w:t>
            </w:r>
            <w:hyperlink r:id="rId8">
              <w:r w:rsidRPr="00451EA6">
                <w:rPr>
                  <w:rFonts w:ascii="Arial" w:hAnsi="Arial" w:cs="Arial"/>
                  <w:sz w:val="24"/>
                  <w:szCs w:val="24"/>
                </w:rPr>
                <w:t xml:space="preserve"> disabilityinformationservices@sheffield.gov.uk</w:t>
              </w:r>
            </w:hyperlink>
          </w:p>
        </w:tc>
      </w:tr>
    </w:tbl>
    <w:p w14:paraId="2B92FAA4" w14:textId="77777777" w:rsidR="00A54051" w:rsidRPr="00451EA6" w:rsidRDefault="00A54051" w:rsidP="00451EA6">
      <w:pPr>
        <w:spacing w:line="276" w:lineRule="auto"/>
        <w:rPr>
          <w:rFonts w:ascii="Arial" w:hAnsi="Arial" w:cs="Arial"/>
          <w:sz w:val="24"/>
          <w:szCs w:val="24"/>
        </w:rPr>
      </w:pPr>
    </w:p>
    <w:sectPr w:rsidR="00A54051" w:rsidRPr="00451EA6">
      <w:pgSz w:w="15840" w:h="12240" w:orient="landscape"/>
      <w:pgMar w:top="1140" w:right="14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517B"/>
    <w:multiLevelType w:val="hybridMultilevel"/>
    <w:tmpl w:val="387C7CCA"/>
    <w:lvl w:ilvl="0" w:tplc="F288F54C">
      <w:numFmt w:val="bullet"/>
      <w:lvlText w:val=""/>
      <w:lvlJc w:val="left"/>
      <w:pPr>
        <w:ind w:left="328" w:hanging="221"/>
      </w:pPr>
      <w:rPr>
        <w:rFonts w:ascii="Wingdings" w:eastAsia="Wingdings" w:hAnsi="Wingdings" w:cs="Wingdings" w:hint="default"/>
        <w:w w:val="100"/>
        <w:sz w:val="24"/>
        <w:szCs w:val="24"/>
        <w:lang w:val="en-GB" w:eastAsia="en-US" w:bidi="ar-SA"/>
      </w:rPr>
    </w:lvl>
    <w:lvl w:ilvl="1" w:tplc="2E06F4A4">
      <w:numFmt w:val="bullet"/>
      <w:lvlText w:val="•"/>
      <w:lvlJc w:val="left"/>
      <w:pPr>
        <w:ind w:left="1185" w:hanging="221"/>
      </w:pPr>
      <w:rPr>
        <w:rFonts w:hint="default"/>
        <w:lang w:val="en-GB" w:eastAsia="en-US" w:bidi="ar-SA"/>
      </w:rPr>
    </w:lvl>
    <w:lvl w:ilvl="2" w:tplc="DEA2A11A">
      <w:numFmt w:val="bullet"/>
      <w:lvlText w:val="•"/>
      <w:lvlJc w:val="left"/>
      <w:pPr>
        <w:ind w:left="2051" w:hanging="221"/>
      </w:pPr>
      <w:rPr>
        <w:rFonts w:hint="default"/>
        <w:lang w:val="en-GB" w:eastAsia="en-US" w:bidi="ar-SA"/>
      </w:rPr>
    </w:lvl>
    <w:lvl w:ilvl="3" w:tplc="08946E20">
      <w:numFmt w:val="bullet"/>
      <w:lvlText w:val="•"/>
      <w:lvlJc w:val="left"/>
      <w:pPr>
        <w:ind w:left="2917" w:hanging="221"/>
      </w:pPr>
      <w:rPr>
        <w:rFonts w:hint="default"/>
        <w:lang w:val="en-GB" w:eastAsia="en-US" w:bidi="ar-SA"/>
      </w:rPr>
    </w:lvl>
    <w:lvl w:ilvl="4" w:tplc="23689744">
      <w:numFmt w:val="bullet"/>
      <w:lvlText w:val="•"/>
      <w:lvlJc w:val="left"/>
      <w:pPr>
        <w:ind w:left="3782" w:hanging="221"/>
      </w:pPr>
      <w:rPr>
        <w:rFonts w:hint="default"/>
        <w:lang w:val="en-GB" w:eastAsia="en-US" w:bidi="ar-SA"/>
      </w:rPr>
    </w:lvl>
    <w:lvl w:ilvl="5" w:tplc="AA7A8E02">
      <w:numFmt w:val="bullet"/>
      <w:lvlText w:val="•"/>
      <w:lvlJc w:val="left"/>
      <w:pPr>
        <w:ind w:left="4648" w:hanging="221"/>
      </w:pPr>
      <w:rPr>
        <w:rFonts w:hint="default"/>
        <w:lang w:val="en-GB" w:eastAsia="en-US" w:bidi="ar-SA"/>
      </w:rPr>
    </w:lvl>
    <w:lvl w:ilvl="6" w:tplc="642EA33A">
      <w:numFmt w:val="bullet"/>
      <w:lvlText w:val="•"/>
      <w:lvlJc w:val="left"/>
      <w:pPr>
        <w:ind w:left="5514" w:hanging="221"/>
      </w:pPr>
      <w:rPr>
        <w:rFonts w:hint="default"/>
        <w:lang w:val="en-GB" w:eastAsia="en-US" w:bidi="ar-SA"/>
      </w:rPr>
    </w:lvl>
    <w:lvl w:ilvl="7" w:tplc="67BCFDC2">
      <w:numFmt w:val="bullet"/>
      <w:lvlText w:val="•"/>
      <w:lvlJc w:val="left"/>
      <w:pPr>
        <w:ind w:left="6379" w:hanging="221"/>
      </w:pPr>
      <w:rPr>
        <w:rFonts w:hint="default"/>
        <w:lang w:val="en-GB" w:eastAsia="en-US" w:bidi="ar-SA"/>
      </w:rPr>
    </w:lvl>
    <w:lvl w:ilvl="8" w:tplc="825C86F8">
      <w:numFmt w:val="bullet"/>
      <w:lvlText w:val="•"/>
      <w:lvlJc w:val="left"/>
      <w:pPr>
        <w:ind w:left="7245" w:hanging="221"/>
      </w:pPr>
      <w:rPr>
        <w:rFonts w:hint="default"/>
        <w:lang w:val="en-GB" w:eastAsia="en-US" w:bidi="ar-SA"/>
      </w:rPr>
    </w:lvl>
  </w:abstractNum>
  <w:abstractNum w:abstractNumId="1" w15:restartNumberingAfterBreak="0">
    <w:nsid w:val="09E6733C"/>
    <w:multiLevelType w:val="hybridMultilevel"/>
    <w:tmpl w:val="1A56BA0E"/>
    <w:lvl w:ilvl="0" w:tplc="3C7A63FC">
      <w:numFmt w:val="bullet"/>
      <w:lvlText w:val=""/>
      <w:lvlJc w:val="left"/>
      <w:pPr>
        <w:ind w:left="328" w:hanging="221"/>
      </w:pPr>
      <w:rPr>
        <w:rFonts w:ascii="Wingdings" w:eastAsia="Wingdings" w:hAnsi="Wingdings" w:cs="Wingdings" w:hint="default"/>
        <w:w w:val="100"/>
        <w:sz w:val="24"/>
        <w:szCs w:val="24"/>
        <w:lang w:val="en-GB" w:eastAsia="en-US" w:bidi="ar-SA"/>
      </w:rPr>
    </w:lvl>
    <w:lvl w:ilvl="1" w:tplc="36444540">
      <w:numFmt w:val="bullet"/>
      <w:lvlText w:val="•"/>
      <w:lvlJc w:val="left"/>
      <w:pPr>
        <w:ind w:left="1185" w:hanging="221"/>
      </w:pPr>
      <w:rPr>
        <w:rFonts w:hint="default"/>
        <w:lang w:val="en-GB" w:eastAsia="en-US" w:bidi="ar-SA"/>
      </w:rPr>
    </w:lvl>
    <w:lvl w:ilvl="2" w:tplc="13947F0A">
      <w:numFmt w:val="bullet"/>
      <w:lvlText w:val="•"/>
      <w:lvlJc w:val="left"/>
      <w:pPr>
        <w:ind w:left="2051" w:hanging="221"/>
      </w:pPr>
      <w:rPr>
        <w:rFonts w:hint="default"/>
        <w:lang w:val="en-GB" w:eastAsia="en-US" w:bidi="ar-SA"/>
      </w:rPr>
    </w:lvl>
    <w:lvl w:ilvl="3" w:tplc="1A9070FC">
      <w:numFmt w:val="bullet"/>
      <w:lvlText w:val="•"/>
      <w:lvlJc w:val="left"/>
      <w:pPr>
        <w:ind w:left="2917" w:hanging="221"/>
      </w:pPr>
      <w:rPr>
        <w:rFonts w:hint="default"/>
        <w:lang w:val="en-GB" w:eastAsia="en-US" w:bidi="ar-SA"/>
      </w:rPr>
    </w:lvl>
    <w:lvl w:ilvl="4" w:tplc="D5465A42">
      <w:numFmt w:val="bullet"/>
      <w:lvlText w:val="•"/>
      <w:lvlJc w:val="left"/>
      <w:pPr>
        <w:ind w:left="3782" w:hanging="221"/>
      </w:pPr>
      <w:rPr>
        <w:rFonts w:hint="default"/>
        <w:lang w:val="en-GB" w:eastAsia="en-US" w:bidi="ar-SA"/>
      </w:rPr>
    </w:lvl>
    <w:lvl w:ilvl="5" w:tplc="2904C8CC">
      <w:numFmt w:val="bullet"/>
      <w:lvlText w:val="•"/>
      <w:lvlJc w:val="left"/>
      <w:pPr>
        <w:ind w:left="4648" w:hanging="221"/>
      </w:pPr>
      <w:rPr>
        <w:rFonts w:hint="default"/>
        <w:lang w:val="en-GB" w:eastAsia="en-US" w:bidi="ar-SA"/>
      </w:rPr>
    </w:lvl>
    <w:lvl w:ilvl="6" w:tplc="EA58F308">
      <w:numFmt w:val="bullet"/>
      <w:lvlText w:val="•"/>
      <w:lvlJc w:val="left"/>
      <w:pPr>
        <w:ind w:left="5514" w:hanging="221"/>
      </w:pPr>
      <w:rPr>
        <w:rFonts w:hint="default"/>
        <w:lang w:val="en-GB" w:eastAsia="en-US" w:bidi="ar-SA"/>
      </w:rPr>
    </w:lvl>
    <w:lvl w:ilvl="7" w:tplc="2CD40C56">
      <w:numFmt w:val="bullet"/>
      <w:lvlText w:val="•"/>
      <w:lvlJc w:val="left"/>
      <w:pPr>
        <w:ind w:left="6379" w:hanging="221"/>
      </w:pPr>
      <w:rPr>
        <w:rFonts w:hint="default"/>
        <w:lang w:val="en-GB" w:eastAsia="en-US" w:bidi="ar-SA"/>
      </w:rPr>
    </w:lvl>
    <w:lvl w:ilvl="8" w:tplc="8182F0F8">
      <w:numFmt w:val="bullet"/>
      <w:lvlText w:val="•"/>
      <w:lvlJc w:val="left"/>
      <w:pPr>
        <w:ind w:left="7245" w:hanging="221"/>
      </w:pPr>
      <w:rPr>
        <w:rFonts w:hint="default"/>
        <w:lang w:val="en-GB" w:eastAsia="en-US" w:bidi="ar-SA"/>
      </w:rPr>
    </w:lvl>
  </w:abstractNum>
  <w:abstractNum w:abstractNumId="2" w15:restartNumberingAfterBreak="0">
    <w:nsid w:val="0E4475B6"/>
    <w:multiLevelType w:val="hybridMultilevel"/>
    <w:tmpl w:val="37589420"/>
    <w:lvl w:ilvl="0" w:tplc="35E64B7C">
      <w:numFmt w:val="bullet"/>
      <w:lvlText w:val=""/>
      <w:lvlJc w:val="left"/>
      <w:pPr>
        <w:ind w:left="328" w:hanging="221"/>
      </w:pPr>
      <w:rPr>
        <w:rFonts w:ascii="Wingdings" w:eastAsia="Wingdings" w:hAnsi="Wingdings" w:cs="Wingdings" w:hint="default"/>
        <w:w w:val="100"/>
        <w:sz w:val="24"/>
        <w:szCs w:val="24"/>
        <w:lang w:val="en-GB" w:eastAsia="en-US" w:bidi="ar-SA"/>
      </w:rPr>
    </w:lvl>
    <w:lvl w:ilvl="1" w:tplc="4832379C">
      <w:numFmt w:val="bullet"/>
      <w:lvlText w:val="•"/>
      <w:lvlJc w:val="left"/>
      <w:pPr>
        <w:ind w:left="1185" w:hanging="221"/>
      </w:pPr>
      <w:rPr>
        <w:rFonts w:hint="default"/>
        <w:lang w:val="en-GB" w:eastAsia="en-US" w:bidi="ar-SA"/>
      </w:rPr>
    </w:lvl>
    <w:lvl w:ilvl="2" w:tplc="BE2069C2">
      <w:numFmt w:val="bullet"/>
      <w:lvlText w:val="•"/>
      <w:lvlJc w:val="left"/>
      <w:pPr>
        <w:ind w:left="2051" w:hanging="221"/>
      </w:pPr>
      <w:rPr>
        <w:rFonts w:hint="default"/>
        <w:lang w:val="en-GB" w:eastAsia="en-US" w:bidi="ar-SA"/>
      </w:rPr>
    </w:lvl>
    <w:lvl w:ilvl="3" w:tplc="9852E6D8">
      <w:numFmt w:val="bullet"/>
      <w:lvlText w:val="•"/>
      <w:lvlJc w:val="left"/>
      <w:pPr>
        <w:ind w:left="2917" w:hanging="221"/>
      </w:pPr>
      <w:rPr>
        <w:rFonts w:hint="default"/>
        <w:lang w:val="en-GB" w:eastAsia="en-US" w:bidi="ar-SA"/>
      </w:rPr>
    </w:lvl>
    <w:lvl w:ilvl="4" w:tplc="7024A252">
      <w:numFmt w:val="bullet"/>
      <w:lvlText w:val="•"/>
      <w:lvlJc w:val="left"/>
      <w:pPr>
        <w:ind w:left="3782" w:hanging="221"/>
      </w:pPr>
      <w:rPr>
        <w:rFonts w:hint="default"/>
        <w:lang w:val="en-GB" w:eastAsia="en-US" w:bidi="ar-SA"/>
      </w:rPr>
    </w:lvl>
    <w:lvl w:ilvl="5" w:tplc="C308B2C2">
      <w:numFmt w:val="bullet"/>
      <w:lvlText w:val="•"/>
      <w:lvlJc w:val="left"/>
      <w:pPr>
        <w:ind w:left="4648" w:hanging="221"/>
      </w:pPr>
      <w:rPr>
        <w:rFonts w:hint="default"/>
        <w:lang w:val="en-GB" w:eastAsia="en-US" w:bidi="ar-SA"/>
      </w:rPr>
    </w:lvl>
    <w:lvl w:ilvl="6" w:tplc="4F84F27C">
      <w:numFmt w:val="bullet"/>
      <w:lvlText w:val="•"/>
      <w:lvlJc w:val="left"/>
      <w:pPr>
        <w:ind w:left="5514" w:hanging="221"/>
      </w:pPr>
      <w:rPr>
        <w:rFonts w:hint="default"/>
        <w:lang w:val="en-GB" w:eastAsia="en-US" w:bidi="ar-SA"/>
      </w:rPr>
    </w:lvl>
    <w:lvl w:ilvl="7" w:tplc="07AC8B16">
      <w:numFmt w:val="bullet"/>
      <w:lvlText w:val="•"/>
      <w:lvlJc w:val="left"/>
      <w:pPr>
        <w:ind w:left="6379" w:hanging="221"/>
      </w:pPr>
      <w:rPr>
        <w:rFonts w:hint="default"/>
        <w:lang w:val="en-GB" w:eastAsia="en-US" w:bidi="ar-SA"/>
      </w:rPr>
    </w:lvl>
    <w:lvl w:ilvl="8" w:tplc="4B987154">
      <w:numFmt w:val="bullet"/>
      <w:lvlText w:val="•"/>
      <w:lvlJc w:val="left"/>
      <w:pPr>
        <w:ind w:left="7245" w:hanging="221"/>
      </w:pPr>
      <w:rPr>
        <w:rFonts w:hint="default"/>
        <w:lang w:val="en-GB" w:eastAsia="en-US" w:bidi="ar-SA"/>
      </w:rPr>
    </w:lvl>
  </w:abstractNum>
  <w:abstractNum w:abstractNumId="3" w15:restartNumberingAfterBreak="0">
    <w:nsid w:val="1167579E"/>
    <w:multiLevelType w:val="hybridMultilevel"/>
    <w:tmpl w:val="33A0EEE0"/>
    <w:lvl w:ilvl="0" w:tplc="C8423354">
      <w:numFmt w:val="bullet"/>
      <w:lvlText w:val=""/>
      <w:lvlJc w:val="left"/>
      <w:pPr>
        <w:ind w:left="328" w:hanging="221"/>
      </w:pPr>
      <w:rPr>
        <w:rFonts w:ascii="Wingdings" w:eastAsia="Wingdings" w:hAnsi="Wingdings" w:cs="Wingdings" w:hint="default"/>
        <w:w w:val="100"/>
        <w:sz w:val="24"/>
        <w:szCs w:val="24"/>
        <w:lang w:val="en-GB" w:eastAsia="en-US" w:bidi="ar-SA"/>
      </w:rPr>
    </w:lvl>
    <w:lvl w:ilvl="1" w:tplc="6F300488">
      <w:numFmt w:val="bullet"/>
      <w:lvlText w:val="•"/>
      <w:lvlJc w:val="left"/>
      <w:pPr>
        <w:ind w:left="1185" w:hanging="221"/>
      </w:pPr>
      <w:rPr>
        <w:rFonts w:hint="default"/>
        <w:lang w:val="en-GB" w:eastAsia="en-US" w:bidi="ar-SA"/>
      </w:rPr>
    </w:lvl>
    <w:lvl w:ilvl="2" w:tplc="349EF0A4">
      <w:numFmt w:val="bullet"/>
      <w:lvlText w:val="•"/>
      <w:lvlJc w:val="left"/>
      <w:pPr>
        <w:ind w:left="2051" w:hanging="221"/>
      </w:pPr>
      <w:rPr>
        <w:rFonts w:hint="default"/>
        <w:lang w:val="en-GB" w:eastAsia="en-US" w:bidi="ar-SA"/>
      </w:rPr>
    </w:lvl>
    <w:lvl w:ilvl="3" w:tplc="8984063C">
      <w:numFmt w:val="bullet"/>
      <w:lvlText w:val="•"/>
      <w:lvlJc w:val="left"/>
      <w:pPr>
        <w:ind w:left="2917" w:hanging="221"/>
      </w:pPr>
      <w:rPr>
        <w:rFonts w:hint="default"/>
        <w:lang w:val="en-GB" w:eastAsia="en-US" w:bidi="ar-SA"/>
      </w:rPr>
    </w:lvl>
    <w:lvl w:ilvl="4" w:tplc="8C40FBEC">
      <w:numFmt w:val="bullet"/>
      <w:lvlText w:val="•"/>
      <w:lvlJc w:val="left"/>
      <w:pPr>
        <w:ind w:left="3782" w:hanging="221"/>
      </w:pPr>
      <w:rPr>
        <w:rFonts w:hint="default"/>
        <w:lang w:val="en-GB" w:eastAsia="en-US" w:bidi="ar-SA"/>
      </w:rPr>
    </w:lvl>
    <w:lvl w:ilvl="5" w:tplc="104CAFF4">
      <w:numFmt w:val="bullet"/>
      <w:lvlText w:val="•"/>
      <w:lvlJc w:val="left"/>
      <w:pPr>
        <w:ind w:left="4648" w:hanging="221"/>
      </w:pPr>
      <w:rPr>
        <w:rFonts w:hint="default"/>
        <w:lang w:val="en-GB" w:eastAsia="en-US" w:bidi="ar-SA"/>
      </w:rPr>
    </w:lvl>
    <w:lvl w:ilvl="6" w:tplc="A97A3B48">
      <w:numFmt w:val="bullet"/>
      <w:lvlText w:val="•"/>
      <w:lvlJc w:val="left"/>
      <w:pPr>
        <w:ind w:left="5514" w:hanging="221"/>
      </w:pPr>
      <w:rPr>
        <w:rFonts w:hint="default"/>
        <w:lang w:val="en-GB" w:eastAsia="en-US" w:bidi="ar-SA"/>
      </w:rPr>
    </w:lvl>
    <w:lvl w:ilvl="7" w:tplc="95DC84CE">
      <w:numFmt w:val="bullet"/>
      <w:lvlText w:val="•"/>
      <w:lvlJc w:val="left"/>
      <w:pPr>
        <w:ind w:left="6379" w:hanging="221"/>
      </w:pPr>
      <w:rPr>
        <w:rFonts w:hint="default"/>
        <w:lang w:val="en-GB" w:eastAsia="en-US" w:bidi="ar-SA"/>
      </w:rPr>
    </w:lvl>
    <w:lvl w:ilvl="8" w:tplc="7332B28E">
      <w:numFmt w:val="bullet"/>
      <w:lvlText w:val="•"/>
      <w:lvlJc w:val="left"/>
      <w:pPr>
        <w:ind w:left="7245" w:hanging="221"/>
      </w:pPr>
      <w:rPr>
        <w:rFonts w:hint="default"/>
        <w:lang w:val="en-GB" w:eastAsia="en-US" w:bidi="ar-SA"/>
      </w:rPr>
    </w:lvl>
  </w:abstractNum>
  <w:abstractNum w:abstractNumId="4" w15:restartNumberingAfterBreak="0">
    <w:nsid w:val="219A4C9A"/>
    <w:multiLevelType w:val="hybridMultilevel"/>
    <w:tmpl w:val="CC5CA24C"/>
    <w:lvl w:ilvl="0" w:tplc="D3F4D1AA">
      <w:numFmt w:val="bullet"/>
      <w:lvlText w:val=""/>
      <w:lvlJc w:val="left"/>
      <w:pPr>
        <w:ind w:left="328" w:hanging="221"/>
      </w:pPr>
      <w:rPr>
        <w:rFonts w:ascii="Wingdings" w:eastAsia="Wingdings" w:hAnsi="Wingdings" w:cs="Wingdings" w:hint="default"/>
        <w:w w:val="100"/>
        <w:sz w:val="24"/>
        <w:szCs w:val="24"/>
        <w:lang w:val="en-GB" w:eastAsia="en-US" w:bidi="ar-SA"/>
      </w:rPr>
    </w:lvl>
    <w:lvl w:ilvl="1" w:tplc="0C625E64">
      <w:numFmt w:val="bullet"/>
      <w:lvlText w:val="•"/>
      <w:lvlJc w:val="left"/>
      <w:pPr>
        <w:ind w:left="1185" w:hanging="221"/>
      </w:pPr>
      <w:rPr>
        <w:rFonts w:hint="default"/>
        <w:lang w:val="en-GB" w:eastAsia="en-US" w:bidi="ar-SA"/>
      </w:rPr>
    </w:lvl>
    <w:lvl w:ilvl="2" w:tplc="92AE9C02">
      <w:numFmt w:val="bullet"/>
      <w:lvlText w:val="•"/>
      <w:lvlJc w:val="left"/>
      <w:pPr>
        <w:ind w:left="2051" w:hanging="221"/>
      </w:pPr>
      <w:rPr>
        <w:rFonts w:hint="default"/>
        <w:lang w:val="en-GB" w:eastAsia="en-US" w:bidi="ar-SA"/>
      </w:rPr>
    </w:lvl>
    <w:lvl w:ilvl="3" w:tplc="81CA874A">
      <w:numFmt w:val="bullet"/>
      <w:lvlText w:val="•"/>
      <w:lvlJc w:val="left"/>
      <w:pPr>
        <w:ind w:left="2917" w:hanging="221"/>
      </w:pPr>
      <w:rPr>
        <w:rFonts w:hint="default"/>
        <w:lang w:val="en-GB" w:eastAsia="en-US" w:bidi="ar-SA"/>
      </w:rPr>
    </w:lvl>
    <w:lvl w:ilvl="4" w:tplc="ABA69894">
      <w:numFmt w:val="bullet"/>
      <w:lvlText w:val="•"/>
      <w:lvlJc w:val="left"/>
      <w:pPr>
        <w:ind w:left="3782" w:hanging="221"/>
      </w:pPr>
      <w:rPr>
        <w:rFonts w:hint="default"/>
        <w:lang w:val="en-GB" w:eastAsia="en-US" w:bidi="ar-SA"/>
      </w:rPr>
    </w:lvl>
    <w:lvl w:ilvl="5" w:tplc="015EBFE0">
      <w:numFmt w:val="bullet"/>
      <w:lvlText w:val="•"/>
      <w:lvlJc w:val="left"/>
      <w:pPr>
        <w:ind w:left="4648" w:hanging="221"/>
      </w:pPr>
      <w:rPr>
        <w:rFonts w:hint="default"/>
        <w:lang w:val="en-GB" w:eastAsia="en-US" w:bidi="ar-SA"/>
      </w:rPr>
    </w:lvl>
    <w:lvl w:ilvl="6" w:tplc="91DC3F1E">
      <w:numFmt w:val="bullet"/>
      <w:lvlText w:val="•"/>
      <w:lvlJc w:val="left"/>
      <w:pPr>
        <w:ind w:left="5514" w:hanging="221"/>
      </w:pPr>
      <w:rPr>
        <w:rFonts w:hint="default"/>
        <w:lang w:val="en-GB" w:eastAsia="en-US" w:bidi="ar-SA"/>
      </w:rPr>
    </w:lvl>
    <w:lvl w:ilvl="7" w:tplc="B95CAA4E">
      <w:numFmt w:val="bullet"/>
      <w:lvlText w:val="•"/>
      <w:lvlJc w:val="left"/>
      <w:pPr>
        <w:ind w:left="6379" w:hanging="221"/>
      </w:pPr>
      <w:rPr>
        <w:rFonts w:hint="default"/>
        <w:lang w:val="en-GB" w:eastAsia="en-US" w:bidi="ar-SA"/>
      </w:rPr>
    </w:lvl>
    <w:lvl w:ilvl="8" w:tplc="0584E530">
      <w:numFmt w:val="bullet"/>
      <w:lvlText w:val="•"/>
      <w:lvlJc w:val="left"/>
      <w:pPr>
        <w:ind w:left="7245" w:hanging="221"/>
      </w:pPr>
      <w:rPr>
        <w:rFonts w:hint="default"/>
        <w:lang w:val="en-GB" w:eastAsia="en-US" w:bidi="ar-SA"/>
      </w:rPr>
    </w:lvl>
  </w:abstractNum>
  <w:abstractNum w:abstractNumId="5" w15:restartNumberingAfterBreak="0">
    <w:nsid w:val="398026D1"/>
    <w:multiLevelType w:val="hybridMultilevel"/>
    <w:tmpl w:val="B5BA3FA8"/>
    <w:lvl w:ilvl="0" w:tplc="5F2C80FE">
      <w:numFmt w:val="bullet"/>
      <w:lvlText w:val=""/>
      <w:lvlJc w:val="left"/>
      <w:pPr>
        <w:ind w:left="328" w:hanging="221"/>
      </w:pPr>
      <w:rPr>
        <w:rFonts w:ascii="Wingdings" w:eastAsia="Wingdings" w:hAnsi="Wingdings" w:cs="Wingdings" w:hint="default"/>
        <w:w w:val="100"/>
        <w:sz w:val="24"/>
        <w:szCs w:val="24"/>
        <w:lang w:val="en-GB" w:eastAsia="en-US" w:bidi="ar-SA"/>
      </w:rPr>
    </w:lvl>
    <w:lvl w:ilvl="1" w:tplc="073606D4">
      <w:numFmt w:val="bullet"/>
      <w:lvlText w:val="•"/>
      <w:lvlJc w:val="left"/>
      <w:pPr>
        <w:ind w:left="1185" w:hanging="221"/>
      </w:pPr>
      <w:rPr>
        <w:rFonts w:hint="default"/>
        <w:lang w:val="en-GB" w:eastAsia="en-US" w:bidi="ar-SA"/>
      </w:rPr>
    </w:lvl>
    <w:lvl w:ilvl="2" w:tplc="48FC73DA">
      <w:numFmt w:val="bullet"/>
      <w:lvlText w:val="•"/>
      <w:lvlJc w:val="left"/>
      <w:pPr>
        <w:ind w:left="2051" w:hanging="221"/>
      </w:pPr>
      <w:rPr>
        <w:rFonts w:hint="default"/>
        <w:lang w:val="en-GB" w:eastAsia="en-US" w:bidi="ar-SA"/>
      </w:rPr>
    </w:lvl>
    <w:lvl w:ilvl="3" w:tplc="F920F324">
      <w:numFmt w:val="bullet"/>
      <w:lvlText w:val="•"/>
      <w:lvlJc w:val="left"/>
      <w:pPr>
        <w:ind w:left="2917" w:hanging="221"/>
      </w:pPr>
      <w:rPr>
        <w:rFonts w:hint="default"/>
        <w:lang w:val="en-GB" w:eastAsia="en-US" w:bidi="ar-SA"/>
      </w:rPr>
    </w:lvl>
    <w:lvl w:ilvl="4" w:tplc="32149FD4">
      <w:numFmt w:val="bullet"/>
      <w:lvlText w:val="•"/>
      <w:lvlJc w:val="left"/>
      <w:pPr>
        <w:ind w:left="3782" w:hanging="221"/>
      </w:pPr>
      <w:rPr>
        <w:rFonts w:hint="default"/>
        <w:lang w:val="en-GB" w:eastAsia="en-US" w:bidi="ar-SA"/>
      </w:rPr>
    </w:lvl>
    <w:lvl w:ilvl="5" w:tplc="2A3468E4">
      <w:numFmt w:val="bullet"/>
      <w:lvlText w:val="•"/>
      <w:lvlJc w:val="left"/>
      <w:pPr>
        <w:ind w:left="4648" w:hanging="221"/>
      </w:pPr>
      <w:rPr>
        <w:rFonts w:hint="default"/>
        <w:lang w:val="en-GB" w:eastAsia="en-US" w:bidi="ar-SA"/>
      </w:rPr>
    </w:lvl>
    <w:lvl w:ilvl="6" w:tplc="61B4A882">
      <w:numFmt w:val="bullet"/>
      <w:lvlText w:val="•"/>
      <w:lvlJc w:val="left"/>
      <w:pPr>
        <w:ind w:left="5514" w:hanging="221"/>
      </w:pPr>
      <w:rPr>
        <w:rFonts w:hint="default"/>
        <w:lang w:val="en-GB" w:eastAsia="en-US" w:bidi="ar-SA"/>
      </w:rPr>
    </w:lvl>
    <w:lvl w:ilvl="7" w:tplc="1F58BA18">
      <w:numFmt w:val="bullet"/>
      <w:lvlText w:val="•"/>
      <w:lvlJc w:val="left"/>
      <w:pPr>
        <w:ind w:left="6379" w:hanging="221"/>
      </w:pPr>
      <w:rPr>
        <w:rFonts w:hint="default"/>
        <w:lang w:val="en-GB" w:eastAsia="en-US" w:bidi="ar-SA"/>
      </w:rPr>
    </w:lvl>
    <w:lvl w:ilvl="8" w:tplc="9ECEC98A">
      <w:numFmt w:val="bullet"/>
      <w:lvlText w:val="•"/>
      <w:lvlJc w:val="left"/>
      <w:pPr>
        <w:ind w:left="7245" w:hanging="221"/>
      </w:pPr>
      <w:rPr>
        <w:rFonts w:hint="default"/>
        <w:lang w:val="en-GB" w:eastAsia="en-US" w:bidi="ar-SA"/>
      </w:rPr>
    </w:lvl>
  </w:abstractNum>
  <w:abstractNum w:abstractNumId="6" w15:restartNumberingAfterBreak="0">
    <w:nsid w:val="3A162A09"/>
    <w:multiLevelType w:val="hybridMultilevel"/>
    <w:tmpl w:val="88C69A54"/>
    <w:lvl w:ilvl="0" w:tplc="EE5CC2EC">
      <w:numFmt w:val="bullet"/>
      <w:lvlText w:val=""/>
      <w:lvlJc w:val="left"/>
      <w:pPr>
        <w:ind w:left="328" w:hanging="221"/>
      </w:pPr>
      <w:rPr>
        <w:rFonts w:ascii="Wingdings" w:eastAsia="Wingdings" w:hAnsi="Wingdings" w:cs="Wingdings" w:hint="default"/>
        <w:w w:val="100"/>
        <w:sz w:val="24"/>
        <w:szCs w:val="24"/>
        <w:lang w:val="en-GB" w:eastAsia="en-US" w:bidi="ar-SA"/>
      </w:rPr>
    </w:lvl>
    <w:lvl w:ilvl="1" w:tplc="691263F4">
      <w:numFmt w:val="bullet"/>
      <w:lvlText w:val="•"/>
      <w:lvlJc w:val="left"/>
      <w:pPr>
        <w:ind w:left="1185" w:hanging="221"/>
      </w:pPr>
      <w:rPr>
        <w:rFonts w:hint="default"/>
        <w:lang w:val="en-GB" w:eastAsia="en-US" w:bidi="ar-SA"/>
      </w:rPr>
    </w:lvl>
    <w:lvl w:ilvl="2" w:tplc="0A4C4C8C">
      <w:numFmt w:val="bullet"/>
      <w:lvlText w:val="•"/>
      <w:lvlJc w:val="left"/>
      <w:pPr>
        <w:ind w:left="2051" w:hanging="221"/>
      </w:pPr>
      <w:rPr>
        <w:rFonts w:hint="default"/>
        <w:lang w:val="en-GB" w:eastAsia="en-US" w:bidi="ar-SA"/>
      </w:rPr>
    </w:lvl>
    <w:lvl w:ilvl="3" w:tplc="EFF05AE4">
      <w:numFmt w:val="bullet"/>
      <w:lvlText w:val="•"/>
      <w:lvlJc w:val="left"/>
      <w:pPr>
        <w:ind w:left="2917" w:hanging="221"/>
      </w:pPr>
      <w:rPr>
        <w:rFonts w:hint="default"/>
        <w:lang w:val="en-GB" w:eastAsia="en-US" w:bidi="ar-SA"/>
      </w:rPr>
    </w:lvl>
    <w:lvl w:ilvl="4" w:tplc="762CDD0A">
      <w:numFmt w:val="bullet"/>
      <w:lvlText w:val="•"/>
      <w:lvlJc w:val="left"/>
      <w:pPr>
        <w:ind w:left="3782" w:hanging="221"/>
      </w:pPr>
      <w:rPr>
        <w:rFonts w:hint="default"/>
        <w:lang w:val="en-GB" w:eastAsia="en-US" w:bidi="ar-SA"/>
      </w:rPr>
    </w:lvl>
    <w:lvl w:ilvl="5" w:tplc="809E9B74">
      <w:numFmt w:val="bullet"/>
      <w:lvlText w:val="•"/>
      <w:lvlJc w:val="left"/>
      <w:pPr>
        <w:ind w:left="4648" w:hanging="221"/>
      </w:pPr>
      <w:rPr>
        <w:rFonts w:hint="default"/>
        <w:lang w:val="en-GB" w:eastAsia="en-US" w:bidi="ar-SA"/>
      </w:rPr>
    </w:lvl>
    <w:lvl w:ilvl="6" w:tplc="2EC258C2">
      <w:numFmt w:val="bullet"/>
      <w:lvlText w:val="•"/>
      <w:lvlJc w:val="left"/>
      <w:pPr>
        <w:ind w:left="5514" w:hanging="221"/>
      </w:pPr>
      <w:rPr>
        <w:rFonts w:hint="default"/>
        <w:lang w:val="en-GB" w:eastAsia="en-US" w:bidi="ar-SA"/>
      </w:rPr>
    </w:lvl>
    <w:lvl w:ilvl="7" w:tplc="9C7CBAC2">
      <w:numFmt w:val="bullet"/>
      <w:lvlText w:val="•"/>
      <w:lvlJc w:val="left"/>
      <w:pPr>
        <w:ind w:left="6379" w:hanging="221"/>
      </w:pPr>
      <w:rPr>
        <w:rFonts w:hint="default"/>
        <w:lang w:val="en-GB" w:eastAsia="en-US" w:bidi="ar-SA"/>
      </w:rPr>
    </w:lvl>
    <w:lvl w:ilvl="8" w:tplc="55EE272C">
      <w:numFmt w:val="bullet"/>
      <w:lvlText w:val="•"/>
      <w:lvlJc w:val="left"/>
      <w:pPr>
        <w:ind w:left="7245" w:hanging="221"/>
      </w:pPr>
      <w:rPr>
        <w:rFonts w:hint="default"/>
        <w:lang w:val="en-GB" w:eastAsia="en-US" w:bidi="ar-SA"/>
      </w:rPr>
    </w:lvl>
  </w:abstractNum>
  <w:abstractNum w:abstractNumId="7" w15:restartNumberingAfterBreak="0">
    <w:nsid w:val="3A5A56FE"/>
    <w:multiLevelType w:val="hybridMultilevel"/>
    <w:tmpl w:val="0C6036FC"/>
    <w:lvl w:ilvl="0" w:tplc="EDD6BFEE">
      <w:numFmt w:val="bullet"/>
      <w:lvlText w:val=""/>
      <w:lvlJc w:val="left"/>
      <w:pPr>
        <w:ind w:left="328" w:hanging="221"/>
      </w:pPr>
      <w:rPr>
        <w:rFonts w:ascii="Wingdings" w:eastAsia="Wingdings" w:hAnsi="Wingdings" w:cs="Wingdings" w:hint="default"/>
        <w:w w:val="100"/>
        <w:sz w:val="24"/>
        <w:szCs w:val="24"/>
        <w:lang w:val="en-GB" w:eastAsia="en-US" w:bidi="ar-SA"/>
      </w:rPr>
    </w:lvl>
    <w:lvl w:ilvl="1" w:tplc="B060EEB8">
      <w:numFmt w:val="bullet"/>
      <w:lvlText w:val="•"/>
      <w:lvlJc w:val="left"/>
      <w:pPr>
        <w:ind w:left="1185" w:hanging="221"/>
      </w:pPr>
      <w:rPr>
        <w:rFonts w:hint="default"/>
        <w:lang w:val="en-GB" w:eastAsia="en-US" w:bidi="ar-SA"/>
      </w:rPr>
    </w:lvl>
    <w:lvl w:ilvl="2" w:tplc="AB36B2EE">
      <w:numFmt w:val="bullet"/>
      <w:lvlText w:val="•"/>
      <w:lvlJc w:val="left"/>
      <w:pPr>
        <w:ind w:left="2051" w:hanging="221"/>
      </w:pPr>
      <w:rPr>
        <w:rFonts w:hint="default"/>
        <w:lang w:val="en-GB" w:eastAsia="en-US" w:bidi="ar-SA"/>
      </w:rPr>
    </w:lvl>
    <w:lvl w:ilvl="3" w:tplc="0C428388">
      <w:numFmt w:val="bullet"/>
      <w:lvlText w:val="•"/>
      <w:lvlJc w:val="left"/>
      <w:pPr>
        <w:ind w:left="2917" w:hanging="221"/>
      </w:pPr>
      <w:rPr>
        <w:rFonts w:hint="default"/>
        <w:lang w:val="en-GB" w:eastAsia="en-US" w:bidi="ar-SA"/>
      </w:rPr>
    </w:lvl>
    <w:lvl w:ilvl="4" w:tplc="633445BE">
      <w:numFmt w:val="bullet"/>
      <w:lvlText w:val="•"/>
      <w:lvlJc w:val="left"/>
      <w:pPr>
        <w:ind w:left="3782" w:hanging="221"/>
      </w:pPr>
      <w:rPr>
        <w:rFonts w:hint="default"/>
        <w:lang w:val="en-GB" w:eastAsia="en-US" w:bidi="ar-SA"/>
      </w:rPr>
    </w:lvl>
    <w:lvl w:ilvl="5" w:tplc="DED652D8">
      <w:numFmt w:val="bullet"/>
      <w:lvlText w:val="•"/>
      <w:lvlJc w:val="left"/>
      <w:pPr>
        <w:ind w:left="4648" w:hanging="221"/>
      </w:pPr>
      <w:rPr>
        <w:rFonts w:hint="default"/>
        <w:lang w:val="en-GB" w:eastAsia="en-US" w:bidi="ar-SA"/>
      </w:rPr>
    </w:lvl>
    <w:lvl w:ilvl="6" w:tplc="8AEC11BC">
      <w:numFmt w:val="bullet"/>
      <w:lvlText w:val="•"/>
      <w:lvlJc w:val="left"/>
      <w:pPr>
        <w:ind w:left="5514" w:hanging="221"/>
      </w:pPr>
      <w:rPr>
        <w:rFonts w:hint="default"/>
        <w:lang w:val="en-GB" w:eastAsia="en-US" w:bidi="ar-SA"/>
      </w:rPr>
    </w:lvl>
    <w:lvl w:ilvl="7" w:tplc="CE4E3E12">
      <w:numFmt w:val="bullet"/>
      <w:lvlText w:val="•"/>
      <w:lvlJc w:val="left"/>
      <w:pPr>
        <w:ind w:left="6379" w:hanging="221"/>
      </w:pPr>
      <w:rPr>
        <w:rFonts w:hint="default"/>
        <w:lang w:val="en-GB" w:eastAsia="en-US" w:bidi="ar-SA"/>
      </w:rPr>
    </w:lvl>
    <w:lvl w:ilvl="8" w:tplc="93A4A114">
      <w:numFmt w:val="bullet"/>
      <w:lvlText w:val="•"/>
      <w:lvlJc w:val="left"/>
      <w:pPr>
        <w:ind w:left="7245" w:hanging="221"/>
      </w:pPr>
      <w:rPr>
        <w:rFonts w:hint="default"/>
        <w:lang w:val="en-GB" w:eastAsia="en-US" w:bidi="ar-SA"/>
      </w:rPr>
    </w:lvl>
  </w:abstractNum>
  <w:abstractNum w:abstractNumId="8" w15:restartNumberingAfterBreak="0">
    <w:nsid w:val="6B07375F"/>
    <w:multiLevelType w:val="hybridMultilevel"/>
    <w:tmpl w:val="D1288118"/>
    <w:lvl w:ilvl="0" w:tplc="E5CC45AE">
      <w:numFmt w:val="bullet"/>
      <w:lvlText w:val=""/>
      <w:lvlJc w:val="left"/>
      <w:pPr>
        <w:ind w:left="328" w:hanging="221"/>
      </w:pPr>
      <w:rPr>
        <w:rFonts w:ascii="Wingdings" w:eastAsia="Wingdings" w:hAnsi="Wingdings" w:cs="Wingdings" w:hint="default"/>
        <w:w w:val="100"/>
        <w:sz w:val="24"/>
        <w:szCs w:val="24"/>
        <w:lang w:val="en-GB" w:eastAsia="en-US" w:bidi="ar-SA"/>
      </w:rPr>
    </w:lvl>
    <w:lvl w:ilvl="1" w:tplc="A96E7080">
      <w:numFmt w:val="bullet"/>
      <w:lvlText w:val="•"/>
      <w:lvlJc w:val="left"/>
      <w:pPr>
        <w:ind w:left="1185" w:hanging="221"/>
      </w:pPr>
      <w:rPr>
        <w:rFonts w:hint="default"/>
        <w:lang w:val="en-GB" w:eastAsia="en-US" w:bidi="ar-SA"/>
      </w:rPr>
    </w:lvl>
    <w:lvl w:ilvl="2" w:tplc="5D32C31A">
      <w:numFmt w:val="bullet"/>
      <w:lvlText w:val="•"/>
      <w:lvlJc w:val="left"/>
      <w:pPr>
        <w:ind w:left="2051" w:hanging="221"/>
      </w:pPr>
      <w:rPr>
        <w:rFonts w:hint="default"/>
        <w:lang w:val="en-GB" w:eastAsia="en-US" w:bidi="ar-SA"/>
      </w:rPr>
    </w:lvl>
    <w:lvl w:ilvl="3" w:tplc="599AC534">
      <w:numFmt w:val="bullet"/>
      <w:lvlText w:val="•"/>
      <w:lvlJc w:val="left"/>
      <w:pPr>
        <w:ind w:left="2917" w:hanging="221"/>
      </w:pPr>
      <w:rPr>
        <w:rFonts w:hint="default"/>
        <w:lang w:val="en-GB" w:eastAsia="en-US" w:bidi="ar-SA"/>
      </w:rPr>
    </w:lvl>
    <w:lvl w:ilvl="4" w:tplc="EA3A5B9E">
      <w:numFmt w:val="bullet"/>
      <w:lvlText w:val="•"/>
      <w:lvlJc w:val="left"/>
      <w:pPr>
        <w:ind w:left="3782" w:hanging="221"/>
      </w:pPr>
      <w:rPr>
        <w:rFonts w:hint="default"/>
        <w:lang w:val="en-GB" w:eastAsia="en-US" w:bidi="ar-SA"/>
      </w:rPr>
    </w:lvl>
    <w:lvl w:ilvl="5" w:tplc="10FA8C06">
      <w:numFmt w:val="bullet"/>
      <w:lvlText w:val="•"/>
      <w:lvlJc w:val="left"/>
      <w:pPr>
        <w:ind w:left="4648" w:hanging="221"/>
      </w:pPr>
      <w:rPr>
        <w:rFonts w:hint="default"/>
        <w:lang w:val="en-GB" w:eastAsia="en-US" w:bidi="ar-SA"/>
      </w:rPr>
    </w:lvl>
    <w:lvl w:ilvl="6" w:tplc="2B547E12">
      <w:numFmt w:val="bullet"/>
      <w:lvlText w:val="•"/>
      <w:lvlJc w:val="left"/>
      <w:pPr>
        <w:ind w:left="5514" w:hanging="221"/>
      </w:pPr>
      <w:rPr>
        <w:rFonts w:hint="default"/>
        <w:lang w:val="en-GB" w:eastAsia="en-US" w:bidi="ar-SA"/>
      </w:rPr>
    </w:lvl>
    <w:lvl w:ilvl="7" w:tplc="EB92DB1C">
      <w:numFmt w:val="bullet"/>
      <w:lvlText w:val="•"/>
      <w:lvlJc w:val="left"/>
      <w:pPr>
        <w:ind w:left="6379" w:hanging="221"/>
      </w:pPr>
      <w:rPr>
        <w:rFonts w:hint="default"/>
        <w:lang w:val="en-GB" w:eastAsia="en-US" w:bidi="ar-SA"/>
      </w:rPr>
    </w:lvl>
    <w:lvl w:ilvl="8" w:tplc="5B4E5364">
      <w:numFmt w:val="bullet"/>
      <w:lvlText w:val="•"/>
      <w:lvlJc w:val="left"/>
      <w:pPr>
        <w:ind w:left="7245" w:hanging="221"/>
      </w:pPr>
      <w:rPr>
        <w:rFonts w:hint="default"/>
        <w:lang w:val="en-GB" w:eastAsia="en-US" w:bidi="ar-SA"/>
      </w:rPr>
    </w:lvl>
  </w:abstractNum>
  <w:abstractNum w:abstractNumId="9" w15:restartNumberingAfterBreak="0">
    <w:nsid w:val="7B14785B"/>
    <w:multiLevelType w:val="hybridMultilevel"/>
    <w:tmpl w:val="31086150"/>
    <w:lvl w:ilvl="0" w:tplc="CDA4A7C8">
      <w:numFmt w:val="bullet"/>
      <w:lvlText w:val=""/>
      <w:lvlJc w:val="left"/>
      <w:pPr>
        <w:ind w:left="2380" w:hanging="2161"/>
      </w:pPr>
      <w:rPr>
        <w:rFonts w:ascii="Wingdings" w:eastAsia="Wingdings" w:hAnsi="Wingdings" w:cs="Wingdings" w:hint="default"/>
        <w:w w:val="99"/>
        <w:sz w:val="32"/>
        <w:szCs w:val="32"/>
        <w:lang w:val="en-GB" w:eastAsia="en-US" w:bidi="ar-SA"/>
      </w:rPr>
    </w:lvl>
    <w:lvl w:ilvl="1" w:tplc="476C6CFA">
      <w:numFmt w:val="bullet"/>
      <w:lvlText w:val="•"/>
      <w:lvlJc w:val="left"/>
      <w:pPr>
        <w:ind w:left="3460" w:hanging="2161"/>
      </w:pPr>
      <w:rPr>
        <w:rFonts w:hint="default"/>
        <w:lang w:val="en-GB" w:eastAsia="en-US" w:bidi="ar-SA"/>
      </w:rPr>
    </w:lvl>
    <w:lvl w:ilvl="2" w:tplc="28662E38">
      <w:numFmt w:val="bullet"/>
      <w:lvlText w:val="•"/>
      <w:lvlJc w:val="left"/>
      <w:pPr>
        <w:ind w:left="4540" w:hanging="2161"/>
      </w:pPr>
      <w:rPr>
        <w:rFonts w:hint="default"/>
        <w:lang w:val="en-GB" w:eastAsia="en-US" w:bidi="ar-SA"/>
      </w:rPr>
    </w:lvl>
    <w:lvl w:ilvl="3" w:tplc="A8729910">
      <w:numFmt w:val="bullet"/>
      <w:lvlText w:val="•"/>
      <w:lvlJc w:val="left"/>
      <w:pPr>
        <w:ind w:left="5620" w:hanging="2161"/>
      </w:pPr>
      <w:rPr>
        <w:rFonts w:hint="default"/>
        <w:lang w:val="en-GB" w:eastAsia="en-US" w:bidi="ar-SA"/>
      </w:rPr>
    </w:lvl>
    <w:lvl w:ilvl="4" w:tplc="9590616E">
      <w:numFmt w:val="bullet"/>
      <w:lvlText w:val="•"/>
      <w:lvlJc w:val="left"/>
      <w:pPr>
        <w:ind w:left="6700" w:hanging="2161"/>
      </w:pPr>
      <w:rPr>
        <w:rFonts w:hint="default"/>
        <w:lang w:val="en-GB" w:eastAsia="en-US" w:bidi="ar-SA"/>
      </w:rPr>
    </w:lvl>
    <w:lvl w:ilvl="5" w:tplc="1BF8530C">
      <w:numFmt w:val="bullet"/>
      <w:lvlText w:val="•"/>
      <w:lvlJc w:val="left"/>
      <w:pPr>
        <w:ind w:left="7780" w:hanging="2161"/>
      </w:pPr>
      <w:rPr>
        <w:rFonts w:hint="default"/>
        <w:lang w:val="en-GB" w:eastAsia="en-US" w:bidi="ar-SA"/>
      </w:rPr>
    </w:lvl>
    <w:lvl w:ilvl="6" w:tplc="82789370">
      <w:numFmt w:val="bullet"/>
      <w:lvlText w:val="•"/>
      <w:lvlJc w:val="left"/>
      <w:pPr>
        <w:ind w:left="8860" w:hanging="2161"/>
      </w:pPr>
      <w:rPr>
        <w:rFonts w:hint="default"/>
        <w:lang w:val="en-GB" w:eastAsia="en-US" w:bidi="ar-SA"/>
      </w:rPr>
    </w:lvl>
    <w:lvl w:ilvl="7" w:tplc="9238DC12">
      <w:numFmt w:val="bullet"/>
      <w:lvlText w:val="•"/>
      <w:lvlJc w:val="left"/>
      <w:pPr>
        <w:ind w:left="9940" w:hanging="2161"/>
      </w:pPr>
      <w:rPr>
        <w:rFonts w:hint="default"/>
        <w:lang w:val="en-GB" w:eastAsia="en-US" w:bidi="ar-SA"/>
      </w:rPr>
    </w:lvl>
    <w:lvl w:ilvl="8" w:tplc="47CCDAFC">
      <w:numFmt w:val="bullet"/>
      <w:lvlText w:val="•"/>
      <w:lvlJc w:val="left"/>
      <w:pPr>
        <w:ind w:left="11020" w:hanging="2161"/>
      </w:pPr>
      <w:rPr>
        <w:rFonts w:hint="default"/>
        <w:lang w:val="en-GB" w:eastAsia="en-US" w:bidi="ar-SA"/>
      </w:rPr>
    </w:lvl>
  </w:abstractNum>
  <w:abstractNum w:abstractNumId="10" w15:restartNumberingAfterBreak="0">
    <w:nsid w:val="7D921694"/>
    <w:multiLevelType w:val="hybridMultilevel"/>
    <w:tmpl w:val="6C684686"/>
    <w:lvl w:ilvl="0" w:tplc="98BE4DE4">
      <w:numFmt w:val="bullet"/>
      <w:lvlText w:val=""/>
      <w:lvlJc w:val="left"/>
      <w:pPr>
        <w:ind w:left="328" w:hanging="221"/>
      </w:pPr>
      <w:rPr>
        <w:rFonts w:ascii="Wingdings" w:eastAsia="Wingdings" w:hAnsi="Wingdings" w:cs="Wingdings" w:hint="default"/>
        <w:w w:val="100"/>
        <w:sz w:val="24"/>
        <w:szCs w:val="24"/>
        <w:lang w:val="en-GB" w:eastAsia="en-US" w:bidi="ar-SA"/>
      </w:rPr>
    </w:lvl>
    <w:lvl w:ilvl="1" w:tplc="782A6B14">
      <w:numFmt w:val="bullet"/>
      <w:lvlText w:val="•"/>
      <w:lvlJc w:val="left"/>
      <w:pPr>
        <w:ind w:left="1185" w:hanging="221"/>
      </w:pPr>
      <w:rPr>
        <w:rFonts w:hint="default"/>
        <w:lang w:val="en-GB" w:eastAsia="en-US" w:bidi="ar-SA"/>
      </w:rPr>
    </w:lvl>
    <w:lvl w:ilvl="2" w:tplc="6E52D9DE">
      <w:numFmt w:val="bullet"/>
      <w:lvlText w:val="•"/>
      <w:lvlJc w:val="left"/>
      <w:pPr>
        <w:ind w:left="2051" w:hanging="221"/>
      </w:pPr>
      <w:rPr>
        <w:rFonts w:hint="default"/>
        <w:lang w:val="en-GB" w:eastAsia="en-US" w:bidi="ar-SA"/>
      </w:rPr>
    </w:lvl>
    <w:lvl w:ilvl="3" w:tplc="9CC0DD0E">
      <w:numFmt w:val="bullet"/>
      <w:lvlText w:val="•"/>
      <w:lvlJc w:val="left"/>
      <w:pPr>
        <w:ind w:left="2917" w:hanging="221"/>
      </w:pPr>
      <w:rPr>
        <w:rFonts w:hint="default"/>
        <w:lang w:val="en-GB" w:eastAsia="en-US" w:bidi="ar-SA"/>
      </w:rPr>
    </w:lvl>
    <w:lvl w:ilvl="4" w:tplc="0BC0466C">
      <w:numFmt w:val="bullet"/>
      <w:lvlText w:val="•"/>
      <w:lvlJc w:val="left"/>
      <w:pPr>
        <w:ind w:left="3782" w:hanging="221"/>
      </w:pPr>
      <w:rPr>
        <w:rFonts w:hint="default"/>
        <w:lang w:val="en-GB" w:eastAsia="en-US" w:bidi="ar-SA"/>
      </w:rPr>
    </w:lvl>
    <w:lvl w:ilvl="5" w:tplc="0292F74E">
      <w:numFmt w:val="bullet"/>
      <w:lvlText w:val="•"/>
      <w:lvlJc w:val="left"/>
      <w:pPr>
        <w:ind w:left="4648" w:hanging="221"/>
      </w:pPr>
      <w:rPr>
        <w:rFonts w:hint="default"/>
        <w:lang w:val="en-GB" w:eastAsia="en-US" w:bidi="ar-SA"/>
      </w:rPr>
    </w:lvl>
    <w:lvl w:ilvl="6" w:tplc="15665B00">
      <w:numFmt w:val="bullet"/>
      <w:lvlText w:val="•"/>
      <w:lvlJc w:val="left"/>
      <w:pPr>
        <w:ind w:left="5514" w:hanging="221"/>
      </w:pPr>
      <w:rPr>
        <w:rFonts w:hint="default"/>
        <w:lang w:val="en-GB" w:eastAsia="en-US" w:bidi="ar-SA"/>
      </w:rPr>
    </w:lvl>
    <w:lvl w:ilvl="7" w:tplc="A5D09EA6">
      <w:numFmt w:val="bullet"/>
      <w:lvlText w:val="•"/>
      <w:lvlJc w:val="left"/>
      <w:pPr>
        <w:ind w:left="6379" w:hanging="221"/>
      </w:pPr>
      <w:rPr>
        <w:rFonts w:hint="default"/>
        <w:lang w:val="en-GB" w:eastAsia="en-US" w:bidi="ar-SA"/>
      </w:rPr>
    </w:lvl>
    <w:lvl w:ilvl="8" w:tplc="D71E1FEC">
      <w:numFmt w:val="bullet"/>
      <w:lvlText w:val="•"/>
      <w:lvlJc w:val="left"/>
      <w:pPr>
        <w:ind w:left="7245" w:hanging="221"/>
      </w:pPr>
      <w:rPr>
        <w:rFonts w:hint="default"/>
        <w:lang w:val="en-GB" w:eastAsia="en-US" w:bidi="ar-SA"/>
      </w:rPr>
    </w:lvl>
  </w:abstractNum>
  <w:num w:numId="1">
    <w:abstractNumId w:val="8"/>
  </w:num>
  <w:num w:numId="2">
    <w:abstractNumId w:val="7"/>
  </w:num>
  <w:num w:numId="3">
    <w:abstractNumId w:val="0"/>
  </w:num>
  <w:num w:numId="4">
    <w:abstractNumId w:val="6"/>
  </w:num>
  <w:num w:numId="5">
    <w:abstractNumId w:val="2"/>
  </w:num>
  <w:num w:numId="6">
    <w:abstractNumId w:val="3"/>
  </w:num>
  <w:num w:numId="7">
    <w:abstractNumId w:val="5"/>
  </w:num>
  <w:num w:numId="8">
    <w:abstractNumId w:val="4"/>
  </w:num>
  <w:num w:numId="9">
    <w:abstractNumId w:val="1"/>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748"/>
    <w:rsid w:val="000B0B59"/>
    <w:rsid w:val="001455DB"/>
    <w:rsid w:val="001C1833"/>
    <w:rsid w:val="001C6B74"/>
    <w:rsid w:val="001D4045"/>
    <w:rsid w:val="003B55C7"/>
    <w:rsid w:val="003C0C8D"/>
    <w:rsid w:val="0040255F"/>
    <w:rsid w:val="004278B7"/>
    <w:rsid w:val="00447CDD"/>
    <w:rsid w:val="00451EA6"/>
    <w:rsid w:val="0045469D"/>
    <w:rsid w:val="0048652D"/>
    <w:rsid w:val="004E46CD"/>
    <w:rsid w:val="004F0742"/>
    <w:rsid w:val="005B1C32"/>
    <w:rsid w:val="005D222D"/>
    <w:rsid w:val="00601DB7"/>
    <w:rsid w:val="006A10F2"/>
    <w:rsid w:val="006B7FA5"/>
    <w:rsid w:val="006C3912"/>
    <w:rsid w:val="006F2999"/>
    <w:rsid w:val="0072680A"/>
    <w:rsid w:val="007B7655"/>
    <w:rsid w:val="007C4BB5"/>
    <w:rsid w:val="007D0690"/>
    <w:rsid w:val="00844EFD"/>
    <w:rsid w:val="00872CCB"/>
    <w:rsid w:val="008C435D"/>
    <w:rsid w:val="008D2448"/>
    <w:rsid w:val="008D5748"/>
    <w:rsid w:val="0090679B"/>
    <w:rsid w:val="00957A36"/>
    <w:rsid w:val="00992429"/>
    <w:rsid w:val="00996717"/>
    <w:rsid w:val="009E254B"/>
    <w:rsid w:val="009F07BB"/>
    <w:rsid w:val="00A16111"/>
    <w:rsid w:val="00A54051"/>
    <w:rsid w:val="00A5786B"/>
    <w:rsid w:val="00A9762C"/>
    <w:rsid w:val="00A977F4"/>
    <w:rsid w:val="00AB6142"/>
    <w:rsid w:val="00AC4554"/>
    <w:rsid w:val="00B73F54"/>
    <w:rsid w:val="00BD7368"/>
    <w:rsid w:val="00BE2C42"/>
    <w:rsid w:val="00C60BA0"/>
    <w:rsid w:val="00C72290"/>
    <w:rsid w:val="00CA44D4"/>
    <w:rsid w:val="00CC12C1"/>
    <w:rsid w:val="00CE004A"/>
    <w:rsid w:val="00D63347"/>
    <w:rsid w:val="00DA31B4"/>
    <w:rsid w:val="00DD3DC1"/>
    <w:rsid w:val="00E27BE8"/>
    <w:rsid w:val="00E653EA"/>
    <w:rsid w:val="00E8603B"/>
    <w:rsid w:val="00EF143E"/>
    <w:rsid w:val="00F02692"/>
    <w:rsid w:val="00F31692"/>
    <w:rsid w:val="00F53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58E0F"/>
  <w15:docId w15:val="{F9F5A45C-E425-FC48-8C67-6AED7E9B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Rounded MT Bold" w:eastAsia="Arial Rounded MT Bold" w:hAnsi="Arial Rounded MT Bold" w:cs="Arial Rounded MT Bold"/>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2"/>
      <w:szCs w:val="32"/>
    </w:rPr>
  </w:style>
  <w:style w:type="paragraph" w:styleId="Title">
    <w:name w:val="Title"/>
    <w:basedOn w:val="Normal"/>
    <w:uiPriority w:val="10"/>
    <w:qFormat/>
    <w:pPr>
      <w:spacing w:before="104"/>
      <w:ind w:left="219"/>
      <w:jc w:val="center"/>
    </w:pPr>
    <w:rPr>
      <w:rFonts w:ascii="Arial" w:eastAsia="Arial" w:hAnsi="Arial" w:cs="Arial"/>
      <w:b/>
      <w:bCs/>
      <w:sz w:val="40"/>
      <w:szCs w:val="40"/>
      <w:u w:val="single" w:color="000000"/>
    </w:rPr>
  </w:style>
  <w:style w:type="paragraph" w:styleId="ListParagraph">
    <w:name w:val="List Paragraph"/>
    <w:basedOn w:val="Normal"/>
    <w:uiPriority w:val="1"/>
    <w:qFormat/>
    <w:pPr>
      <w:spacing w:before="285"/>
      <w:ind w:left="2380" w:hanging="2161"/>
    </w:pPr>
  </w:style>
  <w:style w:type="paragraph" w:customStyle="1" w:styleId="TableParagraph">
    <w:name w:val="Table Paragraph"/>
    <w:basedOn w:val="Normal"/>
    <w:uiPriority w:val="1"/>
    <w:qFormat/>
    <w:pPr>
      <w:spacing w:before="82"/>
      <w:ind w:left="107"/>
    </w:pPr>
  </w:style>
  <w:style w:type="character" w:styleId="Hyperlink">
    <w:name w:val="Hyperlink"/>
    <w:basedOn w:val="DefaultParagraphFont"/>
    <w:uiPriority w:val="99"/>
    <w:unhideWhenUsed/>
    <w:rsid w:val="0045469D"/>
    <w:rPr>
      <w:color w:val="0000FF" w:themeColor="hyperlink"/>
      <w:u w:val="single"/>
    </w:rPr>
  </w:style>
  <w:style w:type="character" w:styleId="UnresolvedMention">
    <w:name w:val="Unresolved Mention"/>
    <w:basedOn w:val="DefaultParagraphFont"/>
    <w:uiPriority w:val="99"/>
    <w:semiHidden/>
    <w:unhideWhenUsed/>
    <w:rsid w:val="004546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isabilityinformationservices@sheffield.gov.uk" TargetMode="External"/><Relationship Id="rId3" Type="http://schemas.openxmlformats.org/officeDocument/2006/relationships/settings" Target="settings.xml"/><Relationship Id="rId7" Type="http://schemas.openxmlformats.org/officeDocument/2006/relationships/hyperlink" Target="http://www.sheffield.gov/loc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uk/schools-" TargetMode="External"/><Relationship Id="rId5" Type="http://schemas.openxmlformats.org/officeDocument/2006/relationships/hyperlink" Target="mailto:senco@huntersbar-jun.sheffield.sch.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13</Pages>
  <Words>3320</Words>
  <Characters>18926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David Preston</cp:lastModifiedBy>
  <cp:revision>3</cp:revision>
  <dcterms:created xsi:type="dcterms:W3CDTF">2024-09-17T09:02:00Z</dcterms:created>
  <dcterms:modified xsi:type="dcterms:W3CDTF">2024-09-17T10:15:00Z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2017-04-26T00:00:00Z</vt:filetime>
  </property>
  <property fmtid="{D5CDD505-2E9C-101B-9397-08002B2CF9AE}" pid="3" name="Creator">
    <vt:lpwstr>Microsoft® Word 2010</vt:lpwstr>
  </property>
  <property fmtid="{D5CDD505-2E9C-101B-9397-08002B2CF9AE}" pid="4" name="LastSaved">
    <vt:filetime>2020-10-22T00:00:00Z</vt:filetime>
  </property>
</Properties>
</file>